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493532"/>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139"/>
          </w:tblGrid>
          <w:tr w:rsidR="000B1D0E" w14:paraId="6E8EAEF9" w14:textId="77777777">
            <w:trPr>
              <w:trHeight w:val="1440"/>
            </w:trPr>
            <w:tc>
              <w:tcPr>
                <w:tcW w:w="1440" w:type="dxa"/>
                <w:tcBorders>
                  <w:right w:val="single" w:sz="4" w:space="0" w:color="FFFFFF" w:themeColor="background1"/>
                </w:tcBorders>
                <w:shd w:val="clear" w:color="auto" w:fill="943634" w:themeFill="accent2" w:themeFillShade="BF"/>
              </w:tcPr>
              <w:p w14:paraId="7738D1E2" w14:textId="77777777" w:rsidR="000B1D0E" w:rsidRDefault="000B1D0E" w:rsidP="0052572B">
                <w:pPr>
                  <w:ind w:left="404"/>
                </w:pPr>
              </w:p>
            </w:tc>
            <w:sdt>
              <w:sdtPr>
                <w:rPr>
                  <w:rFonts w:asciiTheme="majorHAnsi" w:eastAsiaTheme="majorEastAsia" w:hAnsiTheme="majorHAnsi" w:cstheme="majorBidi"/>
                  <w:b/>
                  <w:bCs/>
                  <w:color w:val="FFFFFF" w:themeColor="background1"/>
                  <w:sz w:val="72"/>
                  <w:szCs w:val="72"/>
                </w:rPr>
                <w:alias w:val="Anno"/>
                <w:id w:val="15676118"/>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14:paraId="59D8D5CB" w14:textId="77777777" w:rsidR="000B1D0E" w:rsidRDefault="001533F6" w:rsidP="00871085">
                    <w:pPr>
                      <w:pStyle w:val="Nessunaspaziatura"/>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w:t>
                    </w:r>
                    <w:r w:rsidR="00871085">
                      <w:rPr>
                        <w:rFonts w:asciiTheme="majorHAnsi" w:eastAsiaTheme="majorEastAsia" w:hAnsiTheme="majorHAnsi" w:cstheme="majorBidi"/>
                        <w:b/>
                        <w:bCs/>
                        <w:color w:val="FFFFFF" w:themeColor="background1"/>
                        <w:sz w:val="72"/>
                        <w:szCs w:val="72"/>
                      </w:rPr>
                      <w:t>9</w:t>
                    </w:r>
                    <w:r w:rsidR="006203BF">
                      <w:rPr>
                        <w:rFonts w:asciiTheme="majorHAnsi" w:eastAsiaTheme="majorEastAsia" w:hAnsiTheme="majorHAnsi" w:cstheme="majorBidi"/>
                        <w:b/>
                        <w:bCs/>
                        <w:color w:val="FFFFFF" w:themeColor="background1"/>
                        <w:sz w:val="72"/>
                        <w:szCs w:val="72"/>
                      </w:rPr>
                      <w:t>/</w:t>
                    </w:r>
                    <w:r w:rsidR="00871085">
                      <w:rPr>
                        <w:rFonts w:asciiTheme="majorHAnsi" w:eastAsiaTheme="majorEastAsia" w:hAnsiTheme="majorHAnsi" w:cstheme="majorBidi"/>
                        <w:b/>
                        <w:bCs/>
                        <w:color w:val="FFFFFF" w:themeColor="background1"/>
                        <w:sz w:val="72"/>
                        <w:szCs w:val="72"/>
                      </w:rPr>
                      <w:t>20</w:t>
                    </w:r>
                  </w:p>
                </w:tc>
              </w:sdtContent>
            </w:sdt>
          </w:tr>
          <w:tr w:rsidR="000B1D0E" w14:paraId="387E9637" w14:textId="77777777">
            <w:trPr>
              <w:trHeight w:val="2880"/>
            </w:trPr>
            <w:tc>
              <w:tcPr>
                <w:tcW w:w="1440" w:type="dxa"/>
                <w:tcBorders>
                  <w:right w:val="single" w:sz="4" w:space="0" w:color="000000" w:themeColor="text1"/>
                </w:tcBorders>
              </w:tcPr>
              <w:p w14:paraId="72DB8BAD" w14:textId="77777777" w:rsidR="000B1D0E" w:rsidRDefault="000B1D0E"/>
            </w:tc>
            <w:tc>
              <w:tcPr>
                <w:tcW w:w="2520" w:type="dxa"/>
                <w:tcBorders>
                  <w:left w:val="single" w:sz="4" w:space="0" w:color="000000" w:themeColor="text1"/>
                </w:tcBorders>
                <w:vAlign w:val="center"/>
              </w:tcPr>
              <w:p w14:paraId="6B8A6A8D" w14:textId="77777777" w:rsidR="000B1D0E" w:rsidRDefault="00871085">
                <w:pPr>
                  <w:pStyle w:val="Nessunaspaziatura"/>
                  <w:rPr>
                    <w:color w:val="76923C" w:themeColor="accent3" w:themeShade="BF"/>
                  </w:rPr>
                </w:pPr>
                <w:r>
                  <w:rPr>
                    <w:color w:val="76923C" w:themeColor="accent3" w:themeShade="BF"/>
                  </w:rPr>
                  <w:t>IC ASIGLIANO V.SE</w:t>
                </w:r>
              </w:p>
              <w:p w14:paraId="3826830F" w14:textId="77777777" w:rsidR="000B1D0E" w:rsidRDefault="000B1D0E" w:rsidP="00871085">
                <w:pPr>
                  <w:pStyle w:val="Nessunaspaziatura"/>
                  <w:rPr>
                    <w:color w:val="76923C" w:themeColor="accent3" w:themeShade="BF"/>
                  </w:rPr>
                </w:pPr>
              </w:p>
            </w:tc>
          </w:tr>
        </w:tbl>
        <w:p w14:paraId="6B55858F" w14:textId="77777777" w:rsidR="000B1D0E" w:rsidRDefault="000B1D0E"/>
        <w:p w14:paraId="4AF1A706" w14:textId="77777777" w:rsidR="000B1D0E" w:rsidRDefault="000B1D0E"/>
        <w:p w14:paraId="33A1768F" w14:textId="77777777" w:rsidR="006B1EAB" w:rsidRDefault="006B1EAB"/>
        <w:p w14:paraId="544E1C92" w14:textId="77777777" w:rsidR="006B1EAB" w:rsidRDefault="006B1EAB"/>
        <w:p w14:paraId="53AAF7F6" w14:textId="77777777" w:rsidR="006B1EAB" w:rsidRDefault="006B1EAB"/>
        <w:p w14:paraId="60F779EC" w14:textId="77777777" w:rsidR="006B1EAB" w:rsidRDefault="006B1EAB"/>
        <w:p w14:paraId="110D3F9C" w14:textId="77777777" w:rsidR="006B1EAB" w:rsidRDefault="006B1EAB"/>
        <w:p w14:paraId="444DF43A" w14:textId="77777777" w:rsidR="008575D1" w:rsidRDefault="008575D1"/>
        <w:p w14:paraId="7D9F2384" w14:textId="77777777" w:rsidR="008575D1" w:rsidRDefault="008575D1"/>
        <w:p w14:paraId="5D2285F9" w14:textId="77777777" w:rsidR="008575D1" w:rsidRDefault="008575D1"/>
        <w:p w14:paraId="107A8796" w14:textId="77777777" w:rsidR="008575D1" w:rsidRDefault="008575D1"/>
        <w:p w14:paraId="47B04F12" w14:textId="77777777" w:rsidR="008575D1" w:rsidRDefault="008575D1"/>
        <w:p w14:paraId="51D64D9D" w14:textId="77777777" w:rsidR="008575D1" w:rsidRDefault="008575D1"/>
        <w:p w14:paraId="256C6557" w14:textId="77777777" w:rsidR="00286A18" w:rsidRPr="008E719A" w:rsidRDefault="00DD2E88" w:rsidP="00286A18">
          <w:pPr>
            <w:pStyle w:val="Nessunaspaziatura"/>
            <w:shd w:val="clear" w:color="auto" w:fill="D6E3BC" w:themeFill="accent3" w:themeFillTint="66"/>
            <w:jc w:val="center"/>
            <w:rPr>
              <w:b/>
              <w:bCs/>
              <w:caps/>
              <w:sz w:val="28"/>
              <w:szCs w:val="28"/>
            </w:rPr>
          </w:pPr>
          <w:sdt>
            <w:sdtPr>
              <w:rPr>
                <w:rFonts w:ascii="Times New Roman" w:eastAsia="Times New Roman" w:hAnsi="Times New Roman" w:cs="Times New Roman"/>
                <w:sz w:val="28"/>
                <w:szCs w:val="28"/>
                <w:lang w:eastAsia="it-IT"/>
              </w:rPr>
              <w:alias w:val="Titolo"/>
              <w:id w:val="15676137"/>
              <w:dataBinding w:prefixMappings="xmlns:ns0='http://schemas.openxmlformats.org/package/2006/metadata/core-properties' xmlns:ns1='http://purl.org/dc/elements/1.1/'" w:xpath="/ns0:coreProperties[1]/ns1:title[1]" w:storeItemID="{6C3C8BC8-F283-45AE-878A-BAB7291924A1}"/>
              <w:text/>
            </w:sdtPr>
            <w:sdtEndPr/>
            <w:sdtContent>
              <w:r w:rsidR="00286A18" w:rsidRPr="008E719A">
                <w:rPr>
                  <w:rFonts w:ascii="Times New Roman" w:eastAsia="Times New Roman" w:hAnsi="Times New Roman" w:cs="Times New Roman"/>
                  <w:sz w:val="28"/>
                  <w:szCs w:val="28"/>
                  <w:lang w:eastAsia="it-IT"/>
                </w:rPr>
                <w:t>SCHEDA DI AUTOVALUTAZIONE VALIDA PER L’ATTRIBUZIONE</w:t>
              </w:r>
              <w:r w:rsidR="00DF7844">
                <w:rPr>
                  <w:rFonts w:ascii="Times New Roman" w:eastAsia="Times New Roman" w:hAnsi="Times New Roman" w:cs="Times New Roman"/>
                  <w:sz w:val="28"/>
                  <w:szCs w:val="28"/>
                  <w:lang w:eastAsia="it-IT"/>
                </w:rPr>
                <w:t xml:space="preserve"> </w:t>
              </w:r>
              <w:r w:rsidR="00286A18" w:rsidRPr="008E719A">
                <w:rPr>
                  <w:rFonts w:ascii="Times New Roman" w:eastAsia="Times New Roman" w:hAnsi="Times New Roman" w:cs="Times New Roman"/>
                  <w:sz w:val="28"/>
                  <w:szCs w:val="28"/>
                  <w:lang w:eastAsia="it-IT"/>
                </w:rPr>
                <w:t>DEL BONUS PREMIALE AI DOCENTI A.S. 201</w:t>
              </w:r>
              <w:r w:rsidR="00871085">
                <w:rPr>
                  <w:rFonts w:ascii="Times New Roman" w:eastAsia="Times New Roman" w:hAnsi="Times New Roman" w:cs="Times New Roman"/>
                  <w:sz w:val="28"/>
                  <w:szCs w:val="28"/>
                  <w:lang w:eastAsia="it-IT"/>
                </w:rPr>
                <w:t>9</w:t>
              </w:r>
              <w:r w:rsidR="00286A18" w:rsidRPr="008E719A">
                <w:rPr>
                  <w:rFonts w:ascii="Times New Roman" w:eastAsia="Times New Roman" w:hAnsi="Times New Roman" w:cs="Times New Roman"/>
                  <w:sz w:val="28"/>
                  <w:szCs w:val="28"/>
                  <w:lang w:eastAsia="it-IT"/>
                </w:rPr>
                <w:t>-</w:t>
              </w:r>
              <w:r w:rsidR="00871085">
                <w:rPr>
                  <w:rFonts w:ascii="Times New Roman" w:eastAsia="Times New Roman" w:hAnsi="Times New Roman" w:cs="Times New Roman"/>
                  <w:sz w:val="28"/>
                  <w:szCs w:val="28"/>
                  <w:lang w:eastAsia="it-IT"/>
                </w:rPr>
                <w:t>20</w:t>
              </w:r>
            </w:sdtContent>
          </w:sdt>
        </w:p>
        <w:p w14:paraId="4A788442" w14:textId="77777777" w:rsidR="008575D1" w:rsidRDefault="008575D1" w:rsidP="00286A18">
          <w:pPr>
            <w:pStyle w:val="Nessunaspaziatura"/>
            <w:jc w:val="center"/>
            <w:rPr>
              <w:rFonts w:ascii="Times New Roman" w:hAnsi="Times New Roman" w:cs="Times New Roman"/>
              <w:b/>
              <w:bCs/>
              <w:caps/>
              <w:sz w:val="28"/>
              <w:szCs w:val="28"/>
            </w:rPr>
          </w:pPr>
        </w:p>
        <w:p w14:paraId="0C76C706" w14:textId="77777777" w:rsidR="008575D1" w:rsidRDefault="008575D1" w:rsidP="00286A18">
          <w:pPr>
            <w:pStyle w:val="Nessunaspaziatura"/>
            <w:jc w:val="center"/>
            <w:rPr>
              <w:rFonts w:ascii="Times New Roman" w:hAnsi="Times New Roman" w:cs="Times New Roman"/>
              <w:b/>
              <w:bCs/>
              <w:caps/>
              <w:sz w:val="28"/>
              <w:szCs w:val="28"/>
            </w:rPr>
          </w:pPr>
        </w:p>
        <w:p w14:paraId="43BDEC00" w14:textId="16628D7A" w:rsidR="00286A18" w:rsidRPr="008E719A" w:rsidRDefault="00286A18" w:rsidP="00286A18">
          <w:pPr>
            <w:pStyle w:val="Nessunaspaziatura"/>
            <w:jc w:val="center"/>
            <w:rPr>
              <w:rFonts w:ascii="Times New Roman" w:hAnsi="Times New Roman" w:cs="Times New Roman"/>
              <w:b/>
              <w:bCs/>
              <w:caps/>
              <w:sz w:val="28"/>
              <w:szCs w:val="28"/>
            </w:rPr>
          </w:pPr>
          <w:r w:rsidRPr="008E719A">
            <w:rPr>
              <w:rFonts w:ascii="Times New Roman" w:hAnsi="Times New Roman" w:cs="Times New Roman"/>
              <w:b/>
              <w:bCs/>
              <w:caps/>
              <w:sz w:val="28"/>
              <w:szCs w:val="28"/>
            </w:rPr>
            <w:t>da riconsegnare entro il</w:t>
          </w:r>
          <w:r w:rsidRPr="008E719A">
            <w:rPr>
              <w:rFonts w:ascii="Times New Roman" w:hAnsi="Times New Roman" w:cs="Times New Roman"/>
              <w:b/>
              <w:bCs/>
              <w:caps/>
              <w:sz w:val="72"/>
              <w:szCs w:val="72"/>
            </w:rPr>
            <w:t xml:space="preserve"> </w:t>
          </w:r>
          <w:r w:rsidR="00CB6158">
            <w:rPr>
              <w:rFonts w:ascii="Times New Roman" w:hAnsi="Times New Roman" w:cs="Times New Roman"/>
              <w:b/>
              <w:bCs/>
              <w:caps/>
              <w:sz w:val="28"/>
              <w:szCs w:val="28"/>
            </w:rPr>
            <w:t>30</w:t>
          </w:r>
          <w:r w:rsidRPr="008E719A">
            <w:rPr>
              <w:rFonts w:ascii="Times New Roman" w:hAnsi="Times New Roman" w:cs="Times New Roman"/>
              <w:b/>
              <w:bCs/>
              <w:caps/>
              <w:sz w:val="28"/>
              <w:szCs w:val="28"/>
            </w:rPr>
            <w:t>-0</w:t>
          </w:r>
          <w:r w:rsidR="00CB6158">
            <w:rPr>
              <w:rFonts w:ascii="Times New Roman" w:hAnsi="Times New Roman" w:cs="Times New Roman"/>
              <w:b/>
              <w:bCs/>
              <w:caps/>
              <w:sz w:val="28"/>
              <w:szCs w:val="28"/>
            </w:rPr>
            <w:t>6</w:t>
          </w:r>
          <w:r w:rsidRPr="008E719A">
            <w:rPr>
              <w:rFonts w:ascii="Times New Roman" w:hAnsi="Times New Roman" w:cs="Times New Roman"/>
              <w:b/>
              <w:bCs/>
              <w:caps/>
              <w:sz w:val="28"/>
              <w:szCs w:val="28"/>
            </w:rPr>
            <w:t>-20</w:t>
          </w:r>
          <w:r w:rsidR="00871085">
            <w:rPr>
              <w:rFonts w:ascii="Times New Roman" w:hAnsi="Times New Roman" w:cs="Times New Roman"/>
              <w:b/>
              <w:bCs/>
              <w:caps/>
              <w:sz w:val="28"/>
              <w:szCs w:val="28"/>
            </w:rPr>
            <w:t>20</w:t>
          </w:r>
        </w:p>
        <w:p w14:paraId="68138607" w14:textId="77777777" w:rsidR="00286A18" w:rsidRDefault="00286A18"/>
        <w:p w14:paraId="5009A610" w14:textId="77777777" w:rsidR="00286A18" w:rsidRDefault="00286A18"/>
        <w:p w14:paraId="1D34A6C1" w14:textId="77777777" w:rsidR="00286A18" w:rsidRDefault="00286A18"/>
        <w:p w14:paraId="07EE0605" w14:textId="77777777" w:rsidR="008575D1" w:rsidRDefault="008575D1"/>
        <w:p w14:paraId="5169A15E" w14:textId="77777777" w:rsidR="008575D1" w:rsidRDefault="008575D1"/>
        <w:p w14:paraId="5C606BCA" w14:textId="77777777" w:rsidR="008575D1" w:rsidRDefault="008575D1"/>
        <w:p w14:paraId="7A13F9A6" w14:textId="77777777" w:rsidR="008575D1" w:rsidRDefault="008575D1"/>
        <w:p w14:paraId="6B5D4A44" w14:textId="77777777" w:rsidR="008575D1" w:rsidRDefault="008575D1"/>
        <w:p w14:paraId="74F7015F" w14:textId="77777777" w:rsidR="008575D1" w:rsidRDefault="008575D1"/>
        <w:p w14:paraId="42FC7E4A" w14:textId="77777777" w:rsidR="008575D1" w:rsidRDefault="008575D1"/>
        <w:p w14:paraId="6B85C28F" w14:textId="77777777" w:rsidR="008575D1" w:rsidRDefault="008575D1"/>
        <w:p w14:paraId="0585D473" w14:textId="77777777" w:rsidR="008575D1" w:rsidRDefault="008575D1"/>
        <w:p w14:paraId="7A33F3D9" w14:textId="77777777" w:rsidR="008575D1" w:rsidRDefault="008575D1"/>
        <w:p w14:paraId="361ED540" w14:textId="77777777" w:rsidR="008575D1" w:rsidRDefault="008575D1"/>
        <w:p w14:paraId="57E7D72F" w14:textId="77777777" w:rsidR="000B1D0E" w:rsidRDefault="00DD2E88"/>
      </w:sdtContent>
    </w:sdt>
    <w:tbl>
      <w:tblPr>
        <w:tblStyle w:val="Grigliatabella"/>
        <w:tblW w:w="11312" w:type="dxa"/>
        <w:tblInd w:w="-714" w:type="dxa"/>
        <w:tblLayout w:type="fixed"/>
        <w:tblLook w:val="04A0" w:firstRow="1" w:lastRow="0" w:firstColumn="1" w:lastColumn="0" w:noHBand="0" w:noVBand="1"/>
      </w:tblPr>
      <w:tblGrid>
        <w:gridCol w:w="1418"/>
        <w:gridCol w:w="1531"/>
        <w:gridCol w:w="3572"/>
        <w:gridCol w:w="1956"/>
        <w:gridCol w:w="1843"/>
        <w:gridCol w:w="992"/>
      </w:tblGrid>
      <w:tr w:rsidR="00773DCD" w14:paraId="1F3F4FFD" w14:textId="77777777" w:rsidTr="0052572B">
        <w:trPr>
          <w:trHeight w:val="705"/>
        </w:trPr>
        <w:tc>
          <w:tcPr>
            <w:tcW w:w="1418" w:type="dxa"/>
            <w:shd w:val="clear" w:color="auto" w:fill="C6D9F1" w:themeFill="text2" w:themeFillTint="33"/>
          </w:tcPr>
          <w:p w14:paraId="7437053B" w14:textId="77777777" w:rsidR="00773DCD" w:rsidRDefault="00773DCD">
            <w:pPr>
              <w:rPr>
                <w:b/>
                <w:bCs/>
                <w:color w:val="000000"/>
              </w:rPr>
            </w:pPr>
            <w:r>
              <w:rPr>
                <w:b/>
                <w:bCs/>
                <w:color w:val="000000"/>
              </w:rPr>
              <w:t>Ambiti (ex comma 129, art. 1 L. 107/2015)</w:t>
            </w:r>
          </w:p>
          <w:p w14:paraId="7DD09C7E" w14:textId="77777777" w:rsidR="00C54C1A" w:rsidRDefault="00C54C1A"/>
        </w:tc>
        <w:tc>
          <w:tcPr>
            <w:tcW w:w="1531" w:type="dxa"/>
            <w:vMerge w:val="restart"/>
            <w:shd w:val="clear" w:color="auto" w:fill="C6D9F1" w:themeFill="text2" w:themeFillTint="33"/>
          </w:tcPr>
          <w:p w14:paraId="47109BEA" w14:textId="77777777" w:rsidR="00586E4C" w:rsidRDefault="00586E4C" w:rsidP="00E35173">
            <w:pPr>
              <w:spacing w:after="200"/>
              <w:rPr>
                <w:b/>
                <w:color w:val="000000"/>
              </w:rPr>
            </w:pPr>
          </w:p>
          <w:p w14:paraId="633A2983" w14:textId="77777777" w:rsidR="00773DCD" w:rsidRPr="00C54C1A" w:rsidRDefault="00773DCD" w:rsidP="00C54C1A">
            <w:pPr>
              <w:spacing w:after="200"/>
              <w:rPr>
                <w:b/>
                <w:color w:val="000000"/>
              </w:rPr>
            </w:pPr>
            <w:r w:rsidRPr="00E85DA2">
              <w:rPr>
                <w:b/>
                <w:color w:val="000000"/>
              </w:rPr>
              <w:t>Descrittori dei criteri</w:t>
            </w:r>
          </w:p>
        </w:tc>
        <w:tc>
          <w:tcPr>
            <w:tcW w:w="3572" w:type="dxa"/>
            <w:vMerge w:val="restart"/>
            <w:shd w:val="clear" w:color="auto" w:fill="C6D9F1" w:themeFill="text2" w:themeFillTint="33"/>
            <w:vAlign w:val="center"/>
          </w:tcPr>
          <w:p w14:paraId="495767B2" w14:textId="77777777" w:rsidR="00773DCD" w:rsidRPr="00C54C1A" w:rsidRDefault="00773DCD" w:rsidP="00C54C1A">
            <w:pPr>
              <w:spacing w:after="200"/>
              <w:rPr>
                <w:b/>
                <w:color w:val="000000"/>
              </w:rPr>
            </w:pPr>
            <w:r w:rsidRPr="00E85DA2">
              <w:rPr>
                <w:b/>
                <w:color w:val="000000"/>
              </w:rPr>
              <w:t>Indicatori di funzioni/attività da valorizzare</w:t>
            </w:r>
          </w:p>
        </w:tc>
        <w:tc>
          <w:tcPr>
            <w:tcW w:w="1956" w:type="dxa"/>
            <w:vMerge w:val="restart"/>
            <w:shd w:val="clear" w:color="auto" w:fill="C6D9F1" w:themeFill="text2" w:themeFillTint="33"/>
          </w:tcPr>
          <w:p w14:paraId="39320117" w14:textId="77777777" w:rsidR="000E2059" w:rsidRDefault="000E2059" w:rsidP="005C7143">
            <w:pPr>
              <w:tabs>
                <w:tab w:val="left" w:pos="317"/>
              </w:tabs>
              <w:spacing w:after="200"/>
              <w:ind w:left="-252" w:firstLine="286"/>
              <w:jc w:val="center"/>
              <w:rPr>
                <w:b/>
                <w:bCs/>
                <w:color w:val="000000"/>
                <w:sz w:val="20"/>
                <w:szCs w:val="20"/>
              </w:rPr>
            </w:pPr>
          </w:p>
          <w:p w14:paraId="4E6098A3" w14:textId="77777777" w:rsidR="008575D1" w:rsidRDefault="00773DCD" w:rsidP="00586E4C">
            <w:pPr>
              <w:tabs>
                <w:tab w:val="left" w:pos="317"/>
              </w:tabs>
              <w:spacing w:after="200"/>
              <w:ind w:left="-252" w:firstLine="286"/>
              <w:jc w:val="center"/>
              <w:rPr>
                <w:b/>
                <w:bCs/>
                <w:color w:val="000000"/>
                <w:sz w:val="20"/>
                <w:szCs w:val="20"/>
              </w:rPr>
            </w:pPr>
            <w:r w:rsidRPr="000C76D2">
              <w:rPr>
                <w:b/>
                <w:bCs/>
                <w:color w:val="000000"/>
                <w:sz w:val="20"/>
                <w:szCs w:val="20"/>
              </w:rPr>
              <w:t>Modalità di     documentazione</w:t>
            </w:r>
          </w:p>
          <w:p w14:paraId="6ACC716A" w14:textId="77777777" w:rsidR="00773DCD" w:rsidRPr="008575D1" w:rsidRDefault="00773DCD" w:rsidP="008575D1">
            <w:pPr>
              <w:rPr>
                <w:sz w:val="20"/>
                <w:szCs w:val="20"/>
              </w:rPr>
            </w:pPr>
          </w:p>
        </w:tc>
        <w:tc>
          <w:tcPr>
            <w:tcW w:w="1843" w:type="dxa"/>
            <w:vMerge w:val="restart"/>
            <w:shd w:val="clear" w:color="auto" w:fill="C6D9F1" w:themeFill="text2" w:themeFillTint="33"/>
          </w:tcPr>
          <w:p w14:paraId="4027E54C" w14:textId="77777777" w:rsidR="000E2059" w:rsidRDefault="003272C0" w:rsidP="000875D3">
            <w:pPr>
              <w:tabs>
                <w:tab w:val="left" w:pos="315"/>
              </w:tabs>
              <w:ind w:left="-252"/>
              <w:jc w:val="center"/>
              <w:rPr>
                <w:b/>
                <w:bCs/>
                <w:color w:val="000000"/>
              </w:rPr>
            </w:pPr>
            <w:r>
              <w:rPr>
                <w:b/>
                <w:bCs/>
                <w:color w:val="000000"/>
              </w:rPr>
              <w:t xml:space="preserve">       </w:t>
            </w:r>
          </w:p>
          <w:p w14:paraId="55945CC4" w14:textId="77777777" w:rsidR="00773DCD" w:rsidRPr="00E85DA2" w:rsidRDefault="00773DCD" w:rsidP="00C54C1A">
            <w:pPr>
              <w:tabs>
                <w:tab w:val="left" w:pos="315"/>
              </w:tabs>
              <w:rPr>
                <w:b/>
                <w:bCs/>
                <w:color w:val="000000"/>
              </w:rPr>
            </w:pPr>
            <w:r>
              <w:rPr>
                <w:b/>
                <w:bCs/>
                <w:color w:val="000000"/>
              </w:rPr>
              <w:t>Autovalutazione</w:t>
            </w:r>
          </w:p>
          <w:p w14:paraId="37B7A1F9" w14:textId="77777777" w:rsidR="00773DCD" w:rsidRPr="007C3FA1" w:rsidRDefault="00773DCD" w:rsidP="000875D3">
            <w:pPr>
              <w:tabs>
                <w:tab w:val="left" w:pos="315"/>
              </w:tabs>
              <w:ind w:left="-252" w:firstLine="252"/>
              <w:jc w:val="center"/>
              <w:rPr>
                <w:bCs/>
                <w:color w:val="000000"/>
                <w:sz w:val="18"/>
                <w:szCs w:val="18"/>
              </w:rPr>
            </w:pPr>
            <w:r w:rsidRPr="007C3FA1">
              <w:rPr>
                <w:bCs/>
                <w:color w:val="000000"/>
                <w:sz w:val="18"/>
                <w:szCs w:val="18"/>
              </w:rPr>
              <w:t>Docente</w:t>
            </w:r>
          </w:p>
          <w:p w14:paraId="1ACD8DF9" w14:textId="77777777" w:rsidR="009A4829" w:rsidRDefault="003272C0" w:rsidP="000875D3">
            <w:pPr>
              <w:tabs>
                <w:tab w:val="left" w:pos="315"/>
              </w:tabs>
              <w:ind w:left="-252" w:firstLine="252"/>
              <w:jc w:val="center"/>
              <w:rPr>
                <w:bCs/>
                <w:color w:val="000000"/>
                <w:sz w:val="18"/>
                <w:szCs w:val="18"/>
              </w:rPr>
            </w:pPr>
            <w:r>
              <w:rPr>
                <w:bCs/>
                <w:color w:val="000000"/>
                <w:sz w:val="18"/>
                <w:szCs w:val="18"/>
              </w:rPr>
              <w:t xml:space="preserve">  </w:t>
            </w:r>
            <w:r w:rsidR="00773DCD" w:rsidRPr="007C3FA1">
              <w:rPr>
                <w:bCs/>
                <w:color w:val="000000"/>
                <w:sz w:val="18"/>
                <w:szCs w:val="18"/>
              </w:rPr>
              <w:t xml:space="preserve">Incarico/Attività </w:t>
            </w:r>
            <w:r w:rsidR="009A4829">
              <w:rPr>
                <w:bCs/>
                <w:color w:val="000000"/>
                <w:sz w:val="18"/>
                <w:szCs w:val="18"/>
              </w:rPr>
              <w:t xml:space="preserve">  </w:t>
            </w:r>
          </w:p>
          <w:p w14:paraId="5ACC4BFE" w14:textId="77777777" w:rsidR="00773DCD" w:rsidRPr="008575D1" w:rsidRDefault="00773DCD" w:rsidP="000E3152">
            <w:pPr>
              <w:tabs>
                <w:tab w:val="left" w:pos="315"/>
              </w:tabs>
              <w:ind w:left="-108" w:firstLine="142"/>
              <w:rPr>
                <w:b/>
                <w:bCs/>
                <w:color w:val="000000"/>
              </w:rPr>
            </w:pPr>
            <w:r w:rsidRPr="007C3FA1">
              <w:rPr>
                <w:bCs/>
                <w:color w:val="000000"/>
                <w:sz w:val="18"/>
                <w:szCs w:val="18"/>
              </w:rPr>
              <w:t>svolte e documentate</w:t>
            </w:r>
            <w:r w:rsidR="000E3152">
              <w:rPr>
                <w:bCs/>
                <w:color w:val="000000"/>
                <w:sz w:val="18"/>
                <w:szCs w:val="18"/>
              </w:rPr>
              <w:t xml:space="preserve"> (1 punto  ad attività)</w:t>
            </w:r>
          </w:p>
        </w:tc>
        <w:tc>
          <w:tcPr>
            <w:tcW w:w="992" w:type="dxa"/>
            <w:vMerge w:val="restart"/>
            <w:shd w:val="clear" w:color="auto" w:fill="C6D9F1" w:themeFill="text2" w:themeFillTint="33"/>
          </w:tcPr>
          <w:p w14:paraId="6A8C3480" w14:textId="77777777" w:rsidR="000E2059" w:rsidRDefault="000E2059" w:rsidP="00AA316B">
            <w:pPr>
              <w:tabs>
                <w:tab w:val="left" w:pos="315"/>
              </w:tabs>
              <w:rPr>
                <w:b/>
                <w:bCs/>
                <w:color w:val="000000"/>
              </w:rPr>
            </w:pPr>
          </w:p>
          <w:p w14:paraId="1FC6FB8D" w14:textId="77777777" w:rsidR="00F55171" w:rsidRDefault="00773DCD" w:rsidP="00AA316B">
            <w:pPr>
              <w:tabs>
                <w:tab w:val="left" w:pos="315"/>
              </w:tabs>
              <w:rPr>
                <w:b/>
                <w:bCs/>
                <w:color w:val="000000"/>
              </w:rPr>
            </w:pPr>
            <w:r>
              <w:rPr>
                <w:b/>
                <w:bCs/>
                <w:color w:val="000000"/>
              </w:rPr>
              <w:t>Valu</w:t>
            </w:r>
            <w:r w:rsidR="009663D7">
              <w:rPr>
                <w:b/>
                <w:bCs/>
                <w:color w:val="000000"/>
              </w:rPr>
              <w:t>tazion</w:t>
            </w:r>
            <w:r>
              <w:rPr>
                <w:b/>
                <w:bCs/>
                <w:color w:val="000000"/>
              </w:rPr>
              <w:t>e</w:t>
            </w:r>
          </w:p>
          <w:p w14:paraId="2FAD1D07" w14:textId="77777777" w:rsidR="00773DCD" w:rsidRPr="00C54C1A" w:rsidRDefault="00C24DBF" w:rsidP="00C54C1A">
            <w:pPr>
              <w:tabs>
                <w:tab w:val="left" w:pos="315"/>
              </w:tabs>
              <w:rPr>
                <w:b/>
                <w:bCs/>
                <w:color w:val="000000"/>
              </w:rPr>
            </w:pPr>
            <w:r>
              <w:rPr>
                <w:b/>
                <w:bCs/>
                <w:color w:val="000000"/>
              </w:rPr>
              <w:t xml:space="preserve"> D.S.</w:t>
            </w:r>
          </w:p>
        </w:tc>
      </w:tr>
      <w:tr w:rsidR="00453086" w:rsidRPr="00117FB5" w14:paraId="245D77F7" w14:textId="77777777" w:rsidTr="00C54C1A">
        <w:trPr>
          <w:trHeight w:val="244"/>
        </w:trPr>
        <w:tc>
          <w:tcPr>
            <w:tcW w:w="1418" w:type="dxa"/>
            <w:vMerge w:val="restart"/>
          </w:tcPr>
          <w:p w14:paraId="5AEC6A76" w14:textId="77777777" w:rsidR="00453086" w:rsidRPr="00117FB5" w:rsidRDefault="00453086">
            <w:pPr>
              <w:rPr>
                <w:b/>
                <w:bCs/>
                <w:color w:val="000000"/>
                <w:sz w:val="20"/>
                <w:szCs w:val="20"/>
              </w:rPr>
            </w:pPr>
          </w:p>
          <w:p w14:paraId="3ABD0AA2" w14:textId="77777777" w:rsidR="00453086" w:rsidRPr="00117FB5" w:rsidRDefault="00453086">
            <w:pPr>
              <w:rPr>
                <w:b/>
                <w:bCs/>
                <w:color w:val="000000"/>
                <w:sz w:val="20"/>
                <w:szCs w:val="20"/>
              </w:rPr>
            </w:pPr>
            <w:r w:rsidRPr="00117FB5">
              <w:rPr>
                <w:b/>
                <w:bCs/>
                <w:color w:val="000000"/>
                <w:sz w:val="20"/>
                <w:szCs w:val="20"/>
              </w:rPr>
              <w:t>Ambito A</w:t>
            </w:r>
          </w:p>
          <w:p w14:paraId="014DB38F" w14:textId="77777777" w:rsidR="00453086" w:rsidRPr="00117FB5" w:rsidRDefault="00453086" w:rsidP="00490C0B">
            <w:pPr>
              <w:rPr>
                <w:b/>
                <w:bCs/>
                <w:color w:val="000000"/>
                <w:sz w:val="20"/>
                <w:szCs w:val="20"/>
              </w:rPr>
            </w:pPr>
          </w:p>
          <w:p w14:paraId="1CEE2C19" w14:textId="77777777" w:rsidR="00453086" w:rsidRPr="00117FB5" w:rsidRDefault="00453086" w:rsidP="00490C0B">
            <w:pPr>
              <w:rPr>
                <w:b/>
                <w:bCs/>
                <w:color w:val="000000"/>
                <w:sz w:val="20"/>
                <w:szCs w:val="20"/>
              </w:rPr>
            </w:pPr>
          </w:p>
          <w:p w14:paraId="781E88EE" w14:textId="77777777" w:rsidR="00453086" w:rsidRPr="00117FB5" w:rsidRDefault="00453086" w:rsidP="00066CC3">
            <w:pPr>
              <w:ind w:left="283" w:firstLine="142"/>
              <w:rPr>
                <w:b/>
                <w:bCs/>
                <w:color w:val="000000"/>
                <w:sz w:val="20"/>
                <w:szCs w:val="20"/>
              </w:rPr>
            </w:pPr>
          </w:p>
          <w:p w14:paraId="4678139A" w14:textId="77777777" w:rsidR="00453086" w:rsidRPr="00117FB5" w:rsidRDefault="00453086" w:rsidP="00490C0B">
            <w:pPr>
              <w:rPr>
                <w:b/>
                <w:bCs/>
                <w:color w:val="000000"/>
                <w:sz w:val="20"/>
                <w:szCs w:val="20"/>
              </w:rPr>
            </w:pPr>
          </w:p>
          <w:p w14:paraId="0794C3DB" w14:textId="77777777" w:rsidR="00453086" w:rsidRPr="00117FB5" w:rsidRDefault="00453086" w:rsidP="00490C0B">
            <w:pPr>
              <w:rPr>
                <w:b/>
                <w:bCs/>
                <w:color w:val="000000"/>
                <w:sz w:val="20"/>
                <w:szCs w:val="20"/>
              </w:rPr>
            </w:pPr>
          </w:p>
          <w:p w14:paraId="712A51EB" w14:textId="77777777" w:rsidR="00453086" w:rsidRPr="00117FB5" w:rsidRDefault="00453086" w:rsidP="00490C0B">
            <w:pPr>
              <w:rPr>
                <w:b/>
                <w:bCs/>
                <w:color w:val="000000"/>
                <w:sz w:val="20"/>
                <w:szCs w:val="20"/>
              </w:rPr>
            </w:pPr>
          </w:p>
          <w:p w14:paraId="7F958866" w14:textId="77777777" w:rsidR="00453086" w:rsidRPr="00117FB5" w:rsidRDefault="00453086" w:rsidP="00490C0B">
            <w:pPr>
              <w:rPr>
                <w:b/>
                <w:bCs/>
                <w:color w:val="000000"/>
                <w:sz w:val="20"/>
                <w:szCs w:val="20"/>
              </w:rPr>
            </w:pPr>
          </w:p>
          <w:p w14:paraId="269E9DC7" w14:textId="77777777" w:rsidR="00453086" w:rsidRPr="00117FB5" w:rsidRDefault="00453086" w:rsidP="00490C0B">
            <w:pPr>
              <w:rPr>
                <w:b/>
                <w:bCs/>
                <w:color w:val="000000"/>
                <w:sz w:val="20"/>
                <w:szCs w:val="20"/>
              </w:rPr>
            </w:pPr>
          </w:p>
          <w:p w14:paraId="2E17A459" w14:textId="77777777" w:rsidR="00453086" w:rsidRPr="00117FB5" w:rsidRDefault="00453086" w:rsidP="00490C0B">
            <w:pPr>
              <w:rPr>
                <w:b/>
                <w:bCs/>
                <w:color w:val="000000"/>
                <w:sz w:val="20"/>
                <w:szCs w:val="20"/>
              </w:rPr>
            </w:pPr>
          </w:p>
          <w:p w14:paraId="5C08C7FE" w14:textId="77777777" w:rsidR="00453086" w:rsidRPr="00117FB5" w:rsidRDefault="00453086" w:rsidP="00490C0B">
            <w:pPr>
              <w:rPr>
                <w:b/>
                <w:bCs/>
                <w:color w:val="000000"/>
                <w:sz w:val="20"/>
                <w:szCs w:val="20"/>
              </w:rPr>
            </w:pPr>
          </w:p>
          <w:p w14:paraId="57ED370F" w14:textId="77777777" w:rsidR="00453086" w:rsidRPr="00117FB5" w:rsidRDefault="00453086" w:rsidP="00490C0B">
            <w:pPr>
              <w:rPr>
                <w:b/>
                <w:bCs/>
                <w:color w:val="000000"/>
                <w:sz w:val="20"/>
                <w:szCs w:val="20"/>
              </w:rPr>
            </w:pPr>
          </w:p>
          <w:p w14:paraId="426627D8" w14:textId="77777777" w:rsidR="00453086" w:rsidRPr="00117FB5" w:rsidRDefault="00453086" w:rsidP="00490C0B">
            <w:pPr>
              <w:rPr>
                <w:b/>
                <w:bCs/>
                <w:color w:val="000000"/>
                <w:sz w:val="20"/>
                <w:szCs w:val="20"/>
              </w:rPr>
            </w:pPr>
          </w:p>
          <w:p w14:paraId="64136ACC" w14:textId="77777777" w:rsidR="00453086" w:rsidRPr="00117FB5" w:rsidRDefault="00453086" w:rsidP="00490C0B">
            <w:pPr>
              <w:rPr>
                <w:b/>
                <w:bCs/>
                <w:color w:val="000000"/>
                <w:sz w:val="20"/>
                <w:szCs w:val="20"/>
              </w:rPr>
            </w:pPr>
          </w:p>
          <w:p w14:paraId="57F51270" w14:textId="77777777" w:rsidR="00453086" w:rsidRPr="00117FB5" w:rsidRDefault="00453086" w:rsidP="00490C0B">
            <w:pPr>
              <w:rPr>
                <w:b/>
                <w:bCs/>
                <w:color w:val="000000"/>
                <w:sz w:val="20"/>
                <w:szCs w:val="20"/>
              </w:rPr>
            </w:pPr>
          </w:p>
          <w:p w14:paraId="6FD135F7" w14:textId="77777777" w:rsidR="00453086" w:rsidRPr="00117FB5" w:rsidRDefault="00453086" w:rsidP="00490C0B">
            <w:pPr>
              <w:rPr>
                <w:b/>
                <w:bCs/>
                <w:color w:val="000000"/>
                <w:sz w:val="20"/>
                <w:szCs w:val="20"/>
              </w:rPr>
            </w:pPr>
          </w:p>
          <w:p w14:paraId="4810386B" w14:textId="77777777" w:rsidR="00453086" w:rsidRPr="00117FB5" w:rsidRDefault="00453086" w:rsidP="00490C0B">
            <w:pPr>
              <w:rPr>
                <w:b/>
                <w:bCs/>
                <w:color w:val="000000"/>
                <w:sz w:val="20"/>
                <w:szCs w:val="20"/>
              </w:rPr>
            </w:pPr>
          </w:p>
          <w:p w14:paraId="31514C18" w14:textId="77777777" w:rsidR="00453086" w:rsidRPr="00117FB5" w:rsidRDefault="00453086" w:rsidP="00490C0B">
            <w:pPr>
              <w:rPr>
                <w:b/>
                <w:bCs/>
                <w:color w:val="000000"/>
                <w:sz w:val="20"/>
                <w:szCs w:val="20"/>
              </w:rPr>
            </w:pPr>
          </w:p>
          <w:p w14:paraId="16E10BCA" w14:textId="77777777" w:rsidR="00453086" w:rsidRPr="00117FB5" w:rsidRDefault="00453086" w:rsidP="00490C0B">
            <w:pPr>
              <w:rPr>
                <w:b/>
                <w:bCs/>
                <w:color w:val="000000"/>
                <w:sz w:val="20"/>
                <w:szCs w:val="20"/>
              </w:rPr>
            </w:pPr>
          </w:p>
          <w:p w14:paraId="528DFA68" w14:textId="77777777" w:rsidR="00453086" w:rsidRPr="00117FB5" w:rsidRDefault="00453086" w:rsidP="00490C0B">
            <w:pPr>
              <w:rPr>
                <w:b/>
                <w:bCs/>
                <w:color w:val="000000"/>
                <w:sz w:val="20"/>
                <w:szCs w:val="20"/>
              </w:rPr>
            </w:pPr>
          </w:p>
          <w:p w14:paraId="2BCC4033" w14:textId="77777777" w:rsidR="00453086" w:rsidRPr="00117FB5" w:rsidRDefault="00453086" w:rsidP="00490C0B">
            <w:pPr>
              <w:rPr>
                <w:b/>
                <w:bCs/>
                <w:color w:val="000000"/>
                <w:sz w:val="20"/>
                <w:szCs w:val="20"/>
              </w:rPr>
            </w:pPr>
          </w:p>
          <w:p w14:paraId="55C7A4E4" w14:textId="77777777" w:rsidR="00453086" w:rsidRPr="00117FB5" w:rsidRDefault="00453086" w:rsidP="00490C0B">
            <w:pPr>
              <w:rPr>
                <w:b/>
                <w:bCs/>
                <w:color w:val="000000"/>
                <w:sz w:val="20"/>
                <w:szCs w:val="20"/>
              </w:rPr>
            </w:pPr>
            <w:r w:rsidRPr="00117FB5">
              <w:rPr>
                <w:b/>
                <w:bCs/>
                <w:color w:val="000000"/>
                <w:sz w:val="20"/>
                <w:szCs w:val="20"/>
              </w:rPr>
              <w:t xml:space="preserve">Qualità </w:t>
            </w:r>
            <w:r>
              <w:rPr>
                <w:b/>
                <w:bCs/>
                <w:color w:val="000000"/>
                <w:sz w:val="20"/>
                <w:szCs w:val="20"/>
              </w:rPr>
              <w:t>dell’insegna-m</w:t>
            </w:r>
            <w:r w:rsidRPr="00117FB5">
              <w:rPr>
                <w:b/>
                <w:bCs/>
                <w:color w:val="000000"/>
                <w:sz w:val="20"/>
                <w:szCs w:val="20"/>
              </w:rPr>
              <w:t>ento</w:t>
            </w:r>
          </w:p>
          <w:p w14:paraId="670D99CA" w14:textId="77777777" w:rsidR="00453086" w:rsidRPr="00117FB5" w:rsidRDefault="00453086">
            <w:pPr>
              <w:rPr>
                <w:sz w:val="20"/>
                <w:szCs w:val="20"/>
              </w:rPr>
            </w:pPr>
          </w:p>
          <w:p w14:paraId="0FD1C7DB" w14:textId="77777777" w:rsidR="00453086" w:rsidRPr="00117FB5" w:rsidRDefault="00453086">
            <w:pPr>
              <w:rPr>
                <w:sz w:val="20"/>
                <w:szCs w:val="20"/>
              </w:rPr>
            </w:pPr>
          </w:p>
          <w:p w14:paraId="7DECDE7E" w14:textId="77777777" w:rsidR="00453086" w:rsidRPr="00117FB5" w:rsidRDefault="00453086" w:rsidP="0053477B">
            <w:pPr>
              <w:rPr>
                <w:b/>
                <w:bCs/>
                <w:color w:val="000000"/>
                <w:sz w:val="20"/>
                <w:szCs w:val="20"/>
              </w:rPr>
            </w:pPr>
          </w:p>
          <w:p w14:paraId="032081FC" w14:textId="77777777" w:rsidR="00453086" w:rsidRPr="00117FB5" w:rsidRDefault="00453086" w:rsidP="0053477B">
            <w:pPr>
              <w:rPr>
                <w:b/>
                <w:bCs/>
                <w:color w:val="000000"/>
                <w:sz w:val="20"/>
                <w:szCs w:val="20"/>
              </w:rPr>
            </w:pPr>
          </w:p>
          <w:p w14:paraId="11275DEB" w14:textId="77777777" w:rsidR="00453086" w:rsidRPr="00117FB5" w:rsidRDefault="00453086" w:rsidP="0053477B">
            <w:pPr>
              <w:rPr>
                <w:b/>
                <w:bCs/>
                <w:color w:val="000000"/>
                <w:sz w:val="20"/>
                <w:szCs w:val="20"/>
              </w:rPr>
            </w:pPr>
          </w:p>
          <w:p w14:paraId="2E4AAAC9" w14:textId="77777777" w:rsidR="00453086" w:rsidRPr="00117FB5" w:rsidRDefault="00453086" w:rsidP="0053477B">
            <w:pPr>
              <w:rPr>
                <w:b/>
                <w:bCs/>
                <w:color w:val="000000"/>
                <w:sz w:val="20"/>
                <w:szCs w:val="20"/>
              </w:rPr>
            </w:pPr>
          </w:p>
          <w:p w14:paraId="0186A429" w14:textId="77777777" w:rsidR="00453086" w:rsidRDefault="00453086" w:rsidP="0053477B">
            <w:pPr>
              <w:rPr>
                <w:b/>
                <w:bCs/>
                <w:color w:val="000000"/>
                <w:sz w:val="20"/>
                <w:szCs w:val="20"/>
              </w:rPr>
            </w:pPr>
          </w:p>
          <w:p w14:paraId="255462C8" w14:textId="77777777" w:rsidR="00453086" w:rsidRPr="00117FB5" w:rsidRDefault="00453086" w:rsidP="0053477B">
            <w:pPr>
              <w:rPr>
                <w:b/>
                <w:bCs/>
                <w:color w:val="000000"/>
                <w:sz w:val="20"/>
                <w:szCs w:val="20"/>
              </w:rPr>
            </w:pPr>
          </w:p>
          <w:p w14:paraId="315E5ABD" w14:textId="77777777" w:rsidR="00453086" w:rsidRPr="00117FB5" w:rsidRDefault="00453086" w:rsidP="0053477B">
            <w:pPr>
              <w:rPr>
                <w:b/>
                <w:bCs/>
                <w:color w:val="000000"/>
                <w:sz w:val="20"/>
                <w:szCs w:val="20"/>
              </w:rPr>
            </w:pPr>
          </w:p>
          <w:p w14:paraId="0BCBDFF7" w14:textId="77777777" w:rsidR="00453086" w:rsidRPr="00117FB5" w:rsidRDefault="00453086" w:rsidP="0053477B">
            <w:pPr>
              <w:rPr>
                <w:b/>
                <w:bCs/>
                <w:color w:val="000000"/>
                <w:sz w:val="20"/>
                <w:szCs w:val="20"/>
              </w:rPr>
            </w:pPr>
          </w:p>
          <w:p w14:paraId="275BB3A7" w14:textId="77777777" w:rsidR="00453086" w:rsidRPr="00117FB5" w:rsidRDefault="00453086" w:rsidP="0053477B">
            <w:pPr>
              <w:rPr>
                <w:b/>
                <w:bCs/>
                <w:color w:val="000000"/>
                <w:sz w:val="20"/>
                <w:szCs w:val="20"/>
              </w:rPr>
            </w:pPr>
          </w:p>
          <w:p w14:paraId="0407D03F" w14:textId="77777777" w:rsidR="00453086" w:rsidRPr="00117FB5" w:rsidRDefault="00453086" w:rsidP="0053477B">
            <w:pPr>
              <w:rPr>
                <w:b/>
                <w:bCs/>
                <w:color w:val="000000"/>
                <w:sz w:val="20"/>
                <w:szCs w:val="20"/>
              </w:rPr>
            </w:pPr>
          </w:p>
          <w:p w14:paraId="3ACCB00E" w14:textId="77777777" w:rsidR="00453086" w:rsidRPr="00117FB5" w:rsidRDefault="00453086" w:rsidP="0053477B">
            <w:pPr>
              <w:rPr>
                <w:b/>
                <w:bCs/>
                <w:color w:val="000000"/>
                <w:sz w:val="20"/>
                <w:szCs w:val="20"/>
              </w:rPr>
            </w:pPr>
          </w:p>
          <w:p w14:paraId="598ADCE4" w14:textId="77777777" w:rsidR="00453086" w:rsidRPr="00117FB5" w:rsidRDefault="00453086" w:rsidP="0053477B">
            <w:pPr>
              <w:rPr>
                <w:b/>
                <w:bCs/>
                <w:color w:val="000000"/>
                <w:sz w:val="20"/>
                <w:szCs w:val="20"/>
              </w:rPr>
            </w:pPr>
          </w:p>
          <w:p w14:paraId="3F490A38" w14:textId="77777777" w:rsidR="00453086" w:rsidRPr="00117FB5" w:rsidRDefault="00453086" w:rsidP="0053477B">
            <w:pPr>
              <w:rPr>
                <w:b/>
                <w:bCs/>
                <w:color w:val="000000"/>
                <w:sz w:val="20"/>
                <w:szCs w:val="20"/>
              </w:rPr>
            </w:pPr>
          </w:p>
          <w:p w14:paraId="7019D5B1" w14:textId="77777777" w:rsidR="00453086" w:rsidRPr="00117FB5" w:rsidRDefault="00453086" w:rsidP="0053477B">
            <w:pPr>
              <w:rPr>
                <w:b/>
                <w:bCs/>
                <w:color w:val="000000"/>
                <w:sz w:val="20"/>
                <w:szCs w:val="20"/>
              </w:rPr>
            </w:pPr>
          </w:p>
          <w:p w14:paraId="2A27CEDA" w14:textId="77777777" w:rsidR="00453086" w:rsidRPr="00117FB5" w:rsidRDefault="00453086" w:rsidP="0053477B">
            <w:pPr>
              <w:rPr>
                <w:b/>
                <w:bCs/>
                <w:color w:val="000000"/>
                <w:sz w:val="20"/>
                <w:szCs w:val="20"/>
              </w:rPr>
            </w:pPr>
          </w:p>
          <w:p w14:paraId="54375C3B" w14:textId="77777777" w:rsidR="00453086" w:rsidRPr="00117FB5" w:rsidRDefault="00453086" w:rsidP="0053477B">
            <w:pPr>
              <w:rPr>
                <w:b/>
                <w:bCs/>
                <w:color w:val="000000"/>
                <w:sz w:val="20"/>
                <w:szCs w:val="20"/>
              </w:rPr>
            </w:pPr>
          </w:p>
          <w:p w14:paraId="6ADA37DF" w14:textId="77777777" w:rsidR="00453086" w:rsidRPr="00117FB5" w:rsidRDefault="00453086" w:rsidP="0053477B">
            <w:pPr>
              <w:rPr>
                <w:b/>
                <w:bCs/>
                <w:color w:val="000000"/>
                <w:sz w:val="20"/>
                <w:szCs w:val="20"/>
              </w:rPr>
            </w:pPr>
          </w:p>
          <w:p w14:paraId="509E4A31" w14:textId="77777777" w:rsidR="00453086" w:rsidRPr="00117FB5" w:rsidRDefault="00453086" w:rsidP="0053477B">
            <w:pPr>
              <w:rPr>
                <w:b/>
                <w:bCs/>
                <w:color w:val="000000"/>
                <w:sz w:val="20"/>
                <w:szCs w:val="20"/>
              </w:rPr>
            </w:pPr>
          </w:p>
          <w:p w14:paraId="63910E18" w14:textId="77777777" w:rsidR="00453086" w:rsidRPr="00117FB5" w:rsidRDefault="00453086" w:rsidP="0053477B">
            <w:pPr>
              <w:rPr>
                <w:b/>
                <w:bCs/>
                <w:color w:val="000000"/>
                <w:sz w:val="20"/>
                <w:szCs w:val="20"/>
              </w:rPr>
            </w:pPr>
          </w:p>
          <w:p w14:paraId="4ED695D2" w14:textId="77777777" w:rsidR="00453086" w:rsidRPr="00117FB5" w:rsidRDefault="00453086" w:rsidP="0053477B">
            <w:pPr>
              <w:rPr>
                <w:b/>
                <w:bCs/>
                <w:color w:val="000000"/>
                <w:sz w:val="20"/>
                <w:szCs w:val="20"/>
              </w:rPr>
            </w:pPr>
          </w:p>
          <w:p w14:paraId="193E70BC" w14:textId="77777777" w:rsidR="00453086" w:rsidRPr="00117FB5" w:rsidRDefault="00453086" w:rsidP="0053477B">
            <w:pPr>
              <w:rPr>
                <w:b/>
                <w:bCs/>
                <w:color w:val="000000"/>
                <w:sz w:val="20"/>
                <w:szCs w:val="20"/>
              </w:rPr>
            </w:pPr>
          </w:p>
          <w:p w14:paraId="0B778ECD" w14:textId="77777777" w:rsidR="00453086" w:rsidRPr="00117FB5" w:rsidRDefault="00453086" w:rsidP="0053477B">
            <w:pPr>
              <w:rPr>
                <w:b/>
                <w:bCs/>
                <w:color w:val="000000"/>
                <w:sz w:val="20"/>
                <w:szCs w:val="20"/>
              </w:rPr>
            </w:pPr>
          </w:p>
          <w:p w14:paraId="04AE1249" w14:textId="77777777" w:rsidR="00453086" w:rsidRDefault="00453086" w:rsidP="0053477B">
            <w:pPr>
              <w:rPr>
                <w:b/>
                <w:bCs/>
                <w:color w:val="000000"/>
                <w:sz w:val="20"/>
                <w:szCs w:val="20"/>
              </w:rPr>
            </w:pPr>
          </w:p>
          <w:p w14:paraId="25003CC2" w14:textId="77777777" w:rsidR="00453086" w:rsidRDefault="00453086" w:rsidP="0053477B">
            <w:pPr>
              <w:rPr>
                <w:b/>
                <w:bCs/>
                <w:color w:val="000000"/>
                <w:sz w:val="20"/>
                <w:szCs w:val="20"/>
              </w:rPr>
            </w:pPr>
          </w:p>
          <w:p w14:paraId="1527A7D6" w14:textId="77777777" w:rsidR="00453086" w:rsidRDefault="00453086" w:rsidP="0053477B">
            <w:pPr>
              <w:rPr>
                <w:b/>
                <w:bCs/>
                <w:color w:val="000000"/>
                <w:sz w:val="20"/>
                <w:szCs w:val="20"/>
              </w:rPr>
            </w:pPr>
          </w:p>
          <w:p w14:paraId="2D5E698D" w14:textId="77777777" w:rsidR="00453086" w:rsidRDefault="00453086" w:rsidP="0053477B">
            <w:pPr>
              <w:rPr>
                <w:b/>
                <w:bCs/>
                <w:color w:val="000000"/>
                <w:sz w:val="20"/>
                <w:szCs w:val="20"/>
              </w:rPr>
            </w:pPr>
          </w:p>
          <w:p w14:paraId="1A041187" w14:textId="77777777" w:rsidR="00453086" w:rsidRDefault="00453086" w:rsidP="0053477B">
            <w:pPr>
              <w:rPr>
                <w:b/>
                <w:bCs/>
                <w:color w:val="000000"/>
                <w:sz w:val="20"/>
                <w:szCs w:val="20"/>
              </w:rPr>
            </w:pPr>
          </w:p>
          <w:p w14:paraId="29213093" w14:textId="77777777" w:rsidR="00453086" w:rsidRDefault="00453086" w:rsidP="007F6CB3">
            <w:pPr>
              <w:rPr>
                <w:b/>
                <w:bCs/>
                <w:color w:val="000000"/>
                <w:sz w:val="20"/>
                <w:szCs w:val="20"/>
              </w:rPr>
            </w:pPr>
            <w:r>
              <w:rPr>
                <w:b/>
                <w:bCs/>
                <w:color w:val="000000"/>
                <w:sz w:val="20"/>
                <w:szCs w:val="20"/>
              </w:rPr>
              <w:t>Punteggio massimo</w:t>
            </w:r>
          </w:p>
          <w:p w14:paraId="79514AA5" w14:textId="77777777" w:rsidR="00453086" w:rsidRDefault="00453086" w:rsidP="007F6CB3">
            <w:pPr>
              <w:rPr>
                <w:b/>
                <w:bCs/>
                <w:color w:val="000000"/>
                <w:sz w:val="20"/>
                <w:szCs w:val="20"/>
              </w:rPr>
            </w:pPr>
            <w:r>
              <w:rPr>
                <w:b/>
                <w:bCs/>
                <w:color w:val="000000"/>
                <w:sz w:val="20"/>
                <w:szCs w:val="20"/>
              </w:rPr>
              <w:t>30 punti</w:t>
            </w:r>
          </w:p>
          <w:p w14:paraId="3EA99494" w14:textId="77777777" w:rsidR="00453086" w:rsidRPr="005B58ED" w:rsidRDefault="00453086" w:rsidP="005B58ED">
            <w:pPr>
              <w:rPr>
                <w:sz w:val="20"/>
                <w:szCs w:val="20"/>
              </w:rPr>
            </w:pPr>
          </w:p>
        </w:tc>
        <w:tc>
          <w:tcPr>
            <w:tcW w:w="1531" w:type="dxa"/>
            <w:vMerge/>
          </w:tcPr>
          <w:p w14:paraId="0AB5B654" w14:textId="77777777" w:rsidR="00453086" w:rsidRPr="00117FB5" w:rsidRDefault="00453086" w:rsidP="00E35173">
            <w:pPr>
              <w:rPr>
                <w:color w:val="000000"/>
                <w:sz w:val="20"/>
                <w:szCs w:val="20"/>
              </w:rPr>
            </w:pPr>
          </w:p>
        </w:tc>
        <w:tc>
          <w:tcPr>
            <w:tcW w:w="3572" w:type="dxa"/>
            <w:vMerge/>
            <w:vAlign w:val="center"/>
          </w:tcPr>
          <w:p w14:paraId="78206FB5" w14:textId="77777777" w:rsidR="00453086" w:rsidRPr="00117FB5" w:rsidRDefault="00453086" w:rsidP="00E35173">
            <w:pPr>
              <w:rPr>
                <w:color w:val="000000"/>
                <w:sz w:val="20"/>
                <w:szCs w:val="20"/>
              </w:rPr>
            </w:pPr>
          </w:p>
        </w:tc>
        <w:tc>
          <w:tcPr>
            <w:tcW w:w="1956" w:type="dxa"/>
            <w:vMerge/>
          </w:tcPr>
          <w:p w14:paraId="0F6A5FA1" w14:textId="77777777" w:rsidR="00453086" w:rsidRPr="00117FB5" w:rsidRDefault="00453086" w:rsidP="006273A4">
            <w:pPr>
              <w:tabs>
                <w:tab w:val="left" w:pos="315"/>
              </w:tabs>
              <w:ind w:left="-252" w:firstLine="252"/>
              <w:rPr>
                <w:bCs/>
                <w:color w:val="000000"/>
                <w:sz w:val="20"/>
                <w:szCs w:val="20"/>
              </w:rPr>
            </w:pPr>
          </w:p>
        </w:tc>
        <w:tc>
          <w:tcPr>
            <w:tcW w:w="1843" w:type="dxa"/>
            <w:vMerge/>
          </w:tcPr>
          <w:p w14:paraId="7EE3541D" w14:textId="77777777" w:rsidR="00453086" w:rsidRPr="00117FB5" w:rsidRDefault="00453086" w:rsidP="006273A4">
            <w:pPr>
              <w:tabs>
                <w:tab w:val="left" w:pos="315"/>
              </w:tabs>
              <w:ind w:left="-252" w:firstLine="252"/>
              <w:rPr>
                <w:bCs/>
                <w:color w:val="000000"/>
                <w:sz w:val="20"/>
                <w:szCs w:val="20"/>
              </w:rPr>
            </w:pPr>
          </w:p>
        </w:tc>
        <w:tc>
          <w:tcPr>
            <w:tcW w:w="992" w:type="dxa"/>
            <w:vMerge/>
          </w:tcPr>
          <w:p w14:paraId="721ED850" w14:textId="77777777" w:rsidR="00453086" w:rsidRPr="00117FB5" w:rsidRDefault="00453086" w:rsidP="006273A4">
            <w:pPr>
              <w:tabs>
                <w:tab w:val="left" w:pos="315"/>
              </w:tabs>
              <w:ind w:left="-252" w:firstLine="252"/>
              <w:rPr>
                <w:bCs/>
                <w:color w:val="000000"/>
                <w:sz w:val="20"/>
                <w:szCs w:val="20"/>
              </w:rPr>
            </w:pPr>
          </w:p>
        </w:tc>
      </w:tr>
      <w:tr w:rsidR="00453086" w:rsidRPr="00117FB5" w14:paraId="3C13D95F" w14:textId="77777777" w:rsidTr="0052572B">
        <w:trPr>
          <w:trHeight w:val="977"/>
        </w:trPr>
        <w:tc>
          <w:tcPr>
            <w:tcW w:w="1418" w:type="dxa"/>
            <w:vMerge/>
          </w:tcPr>
          <w:p w14:paraId="30CFFECC" w14:textId="77777777" w:rsidR="00453086" w:rsidRPr="00117FB5" w:rsidRDefault="00453086" w:rsidP="005B58ED">
            <w:pPr>
              <w:rPr>
                <w:sz w:val="20"/>
                <w:szCs w:val="20"/>
              </w:rPr>
            </w:pPr>
          </w:p>
        </w:tc>
        <w:tc>
          <w:tcPr>
            <w:tcW w:w="1531" w:type="dxa"/>
            <w:vMerge w:val="restart"/>
          </w:tcPr>
          <w:p w14:paraId="366E9733" w14:textId="77777777" w:rsidR="00453086" w:rsidRPr="00117FB5" w:rsidRDefault="00453086">
            <w:pPr>
              <w:rPr>
                <w:sz w:val="20"/>
                <w:szCs w:val="20"/>
              </w:rPr>
            </w:pPr>
            <w:r w:rsidRPr="00117FB5">
              <w:rPr>
                <w:sz w:val="20"/>
                <w:szCs w:val="20"/>
              </w:rPr>
              <w:t>Apporto al miglioramento dell’Istituzione scolastica</w:t>
            </w:r>
          </w:p>
        </w:tc>
        <w:tc>
          <w:tcPr>
            <w:tcW w:w="3572" w:type="dxa"/>
          </w:tcPr>
          <w:p w14:paraId="4BAB571E" w14:textId="77777777" w:rsidR="00453086" w:rsidRPr="00117FB5" w:rsidRDefault="00453086" w:rsidP="000B775F">
            <w:pPr>
              <w:rPr>
                <w:sz w:val="20"/>
                <w:szCs w:val="20"/>
              </w:rPr>
            </w:pPr>
            <w:r w:rsidRPr="00F465EA">
              <w:rPr>
                <w:sz w:val="20"/>
                <w:szCs w:val="20"/>
              </w:rPr>
              <w:t>Flessibilità: disponibilità accompagnamento/partecipazione eventi culturali</w:t>
            </w:r>
            <w:r>
              <w:rPr>
                <w:sz w:val="20"/>
                <w:szCs w:val="20"/>
              </w:rPr>
              <w:t xml:space="preserve">. </w:t>
            </w:r>
            <w:r w:rsidRPr="00117FB5">
              <w:rPr>
                <w:sz w:val="20"/>
                <w:szCs w:val="20"/>
              </w:rPr>
              <w:t>Partecipazione attiva ad azioni d</w:t>
            </w:r>
            <w:r>
              <w:rPr>
                <w:sz w:val="20"/>
                <w:szCs w:val="20"/>
              </w:rPr>
              <w:t>i sistema decise dalla scuola (</w:t>
            </w:r>
            <w:r w:rsidRPr="00117FB5">
              <w:rPr>
                <w:sz w:val="20"/>
                <w:szCs w:val="20"/>
              </w:rPr>
              <w:t>progetti europei, visite e viaggi di istruzione …)</w:t>
            </w:r>
          </w:p>
        </w:tc>
        <w:tc>
          <w:tcPr>
            <w:tcW w:w="1956" w:type="dxa"/>
          </w:tcPr>
          <w:p w14:paraId="073A00B4" w14:textId="77777777" w:rsidR="00453086" w:rsidRPr="00117FB5" w:rsidRDefault="00453086" w:rsidP="00EA021E">
            <w:pPr>
              <w:rPr>
                <w:sz w:val="20"/>
                <w:szCs w:val="20"/>
              </w:rPr>
            </w:pPr>
            <w:r>
              <w:rPr>
                <w:sz w:val="20"/>
                <w:szCs w:val="20"/>
              </w:rPr>
              <w:t>Nomine, e/o atti della scuola</w:t>
            </w:r>
          </w:p>
        </w:tc>
        <w:tc>
          <w:tcPr>
            <w:tcW w:w="1843" w:type="dxa"/>
          </w:tcPr>
          <w:p w14:paraId="5739B4F5" w14:textId="77777777" w:rsidR="00453086" w:rsidRPr="00117FB5" w:rsidRDefault="00453086">
            <w:pPr>
              <w:rPr>
                <w:sz w:val="20"/>
                <w:szCs w:val="20"/>
              </w:rPr>
            </w:pPr>
          </w:p>
        </w:tc>
        <w:tc>
          <w:tcPr>
            <w:tcW w:w="992" w:type="dxa"/>
          </w:tcPr>
          <w:p w14:paraId="5BE0045A" w14:textId="77777777" w:rsidR="00453086" w:rsidRPr="00117FB5" w:rsidRDefault="00453086">
            <w:pPr>
              <w:rPr>
                <w:sz w:val="20"/>
                <w:szCs w:val="20"/>
              </w:rPr>
            </w:pPr>
          </w:p>
        </w:tc>
      </w:tr>
      <w:tr w:rsidR="00453086" w:rsidRPr="00117FB5" w14:paraId="26AFD07F" w14:textId="77777777" w:rsidTr="0052572B">
        <w:tc>
          <w:tcPr>
            <w:tcW w:w="1418" w:type="dxa"/>
            <w:vMerge/>
          </w:tcPr>
          <w:p w14:paraId="6086E1D5" w14:textId="77777777" w:rsidR="00453086" w:rsidRPr="00117FB5" w:rsidRDefault="00453086" w:rsidP="005B58ED">
            <w:pPr>
              <w:rPr>
                <w:sz w:val="20"/>
                <w:szCs w:val="20"/>
              </w:rPr>
            </w:pPr>
          </w:p>
        </w:tc>
        <w:tc>
          <w:tcPr>
            <w:tcW w:w="1531" w:type="dxa"/>
            <w:vMerge/>
          </w:tcPr>
          <w:p w14:paraId="31929DCB" w14:textId="77777777" w:rsidR="00453086" w:rsidRPr="00117FB5" w:rsidRDefault="00453086">
            <w:pPr>
              <w:rPr>
                <w:sz w:val="20"/>
                <w:szCs w:val="20"/>
              </w:rPr>
            </w:pPr>
          </w:p>
        </w:tc>
        <w:tc>
          <w:tcPr>
            <w:tcW w:w="3572" w:type="dxa"/>
          </w:tcPr>
          <w:p w14:paraId="60BC406C" w14:textId="77777777" w:rsidR="00453086" w:rsidRPr="00117FB5" w:rsidRDefault="00453086" w:rsidP="00AE50D4">
            <w:pPr>
              <w:rPr>
                <w:sz w:val="20"/>
                <w:szCs w:val="20"/>
              </w:rPr>
            </w:pPr>
            <w:r w:rsidRPr="00F465EA">
              <w:rPr>
                <w:color w:val="000000"/>
                <w:sz w:val="20"/>
                <w:szCs w:val="20"/>
              </w:rPr>
              <w:t>Partecipazione e preparazione di attività/progetti che hanno migliorato l’offerta formativa dell’Istituto e in cui gli allievi abbiano ricevuto riconoscimenti e attestati</w:t>
            </w:r>
            <w:r w:rsidRPr="00117FB5">
              <w:rPr>
                <w:color w:val="000000"/>
                <w:sz w:val="20"/>
                <w:szCs w:val="20"/>
              </w:rPr>
              <w:t xml:space="preserve"> </w:t>
            </w:r>
            <w:r>
              <w:rPr>
                <w:color w:val="000000"/>
                <w:sz w:val="20"/>
                <w:szCs w:val="20"/>
              </w:rPr>
              <w:t>(</w:t>
            </w:r>
            <w:r w:rsidRPr="00117FB5">
              <w:rPr>
                <w:color w:val="000000"/>
                <w:sz w:val="20"/>
                <w:szCs w:val="20"/>
              </w:rPr>
              <w:t>gare,</w:t>
            </w:r>
            <w:r>
              <w:rPr>
                <w:color w:val="000000"/>
                <w:sz w:val="20"/>
                <w:szCs w:val="20"/>
              </w:rPr>
              <w:t xml:space="preserve"> </w:t>
            </w:r>
            <w:r w:rsidRPr="00117FB5">
              <w:rPr>
                <w:color w:val="000000"/>
                <w:sz w:val="20"/>
                <w:szCs w:val="20"/>
              </w:rPr>
              <w:t>concorsi,</w:t>
            </w:r>
            <w:r>
              <w:rPr>
                <w:color w:val="000000"/>
                <w:sz w:val="20"/>
                <w:szCs w:val="20"/>
              </w:rPr>
              <w:t xml:space="preserve"> </w:t>
            </w:r>
            <w:r w:rsidRPr="00117FB5">
              <w:rPr>
                <w:color w:val="000000"/>
                <w:sz w:val="20"/>
                <w:szCs w:val="20"/>
              </w:rPr>
              <w:t>eventi…</w:t>
            </w:r>
            <w:r>
              <w:rPr>
                <w:color w:val="000000"/>
                <w:sz w:val="20"/>
                <w:szCs w:val="20"/>
              </w:rPr>
              <w:t>)</w:t>
            </w:r>
          </w:p>
        </w:tc>
        <w:tc>
          <w:tcPr>
            <w:tcW w:w="1956" w:type="dxa"/>
          </w:tcPr>
          <w:p w14:paraId="31005A9C" w14:textId="77777777" w:rsidR="00453086" w:rsidRPr="00117FB5" w:rsidRDefault="00453086">
            <w:pPr>
              <w:rPr>
                <w:sz w:val="20"/>
                <w:szCs w:val="20"/>
              </w:rPr>
            </w:pPr>
            <w:r>
              <w:rPr>
                <w:sz w:val="20"/>
                <w:szCs w:val="20"/>
              </w:rPr>
              <w:t>Progetto/i deliberato/i, depositato/i e realizzato/i . Attestati e/o certificati</w:t>
            </w:r>
          </w:p>
        </w:tc>
        <w:tc>
          <w:tcPr>
            <w:tcW w:w="1843" w:type="dxa"/>
          </w:tcPr>
          <w:p w14:paraId="75A0D14F" w14:textId="77777777" w:rsidR="00453086" w:rsidRPr="00117FB5" w:rsidRDefault="00453086">
            <w:pPr>
              <w:rPr>
                <w:sz w:val="20"/>
                <w:szCs w:val="20"/>
              </w:rPr>
            </w:pPr>
          </w:p>
        </w:tc>
        <w:tc>
          <w:tcPr>
            <w:tcW w:w="992" w:type="dxa"/>
          </w:tcPr>
          <w:p w14:paraId="358ABE35" w14:textId="77777777" w:rsidR="00453086" w:rsidRPr="00117FB5" w:rsidRDefault="00453086">
            <w:pPr>
              <w:rPr>
                <w:sz w:val="20"/>
                <w:szCs w:val="20"/>
              </w:rPr>
            </w:pPr>
          </w:p>
        </w:tc>
      </w:tr>
      <w:tr w:rsidR="00453086" w:rsidRPr="00117FB5" w14:paraId="536554FD" w14:textId="77777777" w:rsidTr="0052572B">
        <w:tc>
          <w:tcPr>
            <w:tcW w:w="1418" w:type="dxa"/>
            <w:vMerge/>
          </w:tcPr>
          <w:p w14:paraId="41DE586D" w14:textId="77777777" w:rsidR="00453086" w:rsidRPr="00117FB5" w:rsidRDefault="00453086" w:rsidP="005B58ED">
            <w:pPr>
              <w:rPr>
                <w:sz w:val="20"/>
                <w:szCs w:val="20"/>
              </w:rPr>
            </w:pPr>
          </w:p>
        </w:tc>
        <w:tc>
          <w:tcPr>
            <w:tcW w:w="1531" w:type="dxa"/>
            <w:vMerge/>
          </w:tcPr>
          <w:p w14:paraId="09F32199" w14:textId="77777777" w:rsidR="00453086" w:rsidRPr="00117FB5" w:rsidRDefault="00453086">
            <w:pPr>
              <w:rPr>
                <w:sz w:val="20"/>
                <w:szCs w:val="20"/>
              </w:rPr>
            </w:pPr>
          </w:p>
        </w:tc>
        <w:tc>
          <w:tcPr>
            <w:tcW w:w="3572" w:type="dxa"/>
          </w:tcPr>
          <w:p w14:paraId="4F5C8F72" w14:textId="77777777" w:rsidR="00453086" w:rsidRPr="00117FB5" w:rsidRDefault="00453086" w:rsidP="00E339B8">
            <w:pPr>
              <w:rPr>
                <w:color w:val="000000"/>
                <w:sz w:val="20"/>
                <w:szCs w:val="20"/>
              </w:rPr>
            </w:pPr>
            <w:r w:rsidRPr="00E339B8">
              <w:rPr>
                <w:color w:val="000000"/>
                <w:sz w:val="20"/>
                <w:szCs w:val="20"/>
              </w:rPr>
              <w:t xml:space="preserve">Contributo al miglioramento dell’istituzione scolastica: compilazione PTOF, qualità, </w:t>
            </w:r>
            <w:r>
              <w:rPr>
                <w:color w:val="000000"/>
                <w:sz w:val="20"/>
                <w:szCs w:val="20"/>
              </w:rPr>
              <w:t>legalità</w:t>
            </w:r>
            <w:r w:rsidRPr="00E339B8">
              <w:rPr>
                <w:color w:val="000000"/>
                <w:sz w:val="20"/>
                <w:szCs w:val="20"/>
              </w:rPr>
              <w:t>, orientamento, progetti interculturali.</w:t>
            </w:r>
          </w:p>
        </w:tc>
        <w:tc>
          <w:tcPr>
            <w:tcW w:w="1956" w:type="dxa"/>
          </w:tcPr>
          <w:p w14:paraId="2CF7F057" w14:textId="77777777" w:rsidR="00453086" w:rsidRPr="00117FB5" w:rsidRDefault="00453086">
            <w:pPr>
              <w:rPr>
                <w:sz w:val="20"/>
                <w:szCs w:val="20"/>
              </w:rPr>
            </w:pPr>
            <w:r>
              <w:rPr>
                <w:sz w:val="20"/>
                <w:szCs w:val="20"/>
              </w:rPr>
              <w:t>Progetto e/o attività presentate e realizzate</w:t>
            </w:r>
          </w:p>
        </w:tc>
        <w:tc>
          <w:tcPr>
            <w:tcW w:w="1843" w:type="dxa"/>
          </w:tcPr>
          <w:p w14:paraId="3ECC10F9" w14:textId="77777777" w:rsidR="00453086" w:rsidRPr="00117FB5" w:rsidRDefault="00453086">
            <w:pPr>
              <w:rPr>
                <w:sz w:val="20"/>
                <w:szCs w:val="20"/>
              </w:rPr>
            </w:pPr>
          </w:p>
        </w:tc>
        <w:tc>
          <w:tcPr>
            <w:tcW w:w="992" w:type="dxa"/>
          </w:tcPr>
          <w:p w14:paraId="35B3F25B" w14:textId="77777777" w:rsidR="00453086" w:rsidRPr="00117FB5" w:rsidRDefault="00453086">
            <w:pPr>
              <w:rPr>
                <w:sz w:val="20"/>
                <w:szCs w:val="20"/>
              </w:rPr>
            </w:pPr>
          </w:p>
        </w:tc>
      </w:tr>
      <w:tr w:rsidR="00453086" w:rsidRPr="00117FB5" w14:paraId="41EE2698" w14:textId="77777777" w:rsidTr="0052572B">
        <w:tc>
          <w:tcPr>
            <w:tcW w:w="1418" w:type="dxa"/>
            <w:vMerge/>
          </w:tcPr>
          <w:p w14:paraId="717A5622" w14:textId="77777777" w:rsidR="00453086" w:rsidRPr="00117FB5" w:rsidRDefault="00453086" w:rsidP="005B58ED">
            <w:pPr>
              <w:rPr>
                <w:sz w:val="20"/>
                <w:szCs w:val="20"/>
              </w:rPr>
            </w:pPr>
          </w:p>
        </w:tc>
        <w:tc>
          <w:tcPr>
            <w:tcW w:w="1531" w:type="dxa"/>
            <w:vMerge/>
          </w:tcPr>
          <w:p w14:paraId="7D474996" w14:textId="77777777" w:rsidR="00453086" w:rsidRPr="00117FB5" w:rsidRDefault="00453086">
            <w:pPr>
              <w:rPr>
                <w:sz w:val="20"/>
                <w:szCs w:val="20"/>
              </w:rPr>
            </w:pPr>
          </w:p>
        </w:tc>
        <w:tc>
          <w:tcPr>
            <w:tcW w:w="3572" w:type="dxa"/>
          </w:tcPr>
          <w:p w14:paraId="32DF0DC8" w14:textId="77777777" w:rsidR="00453086" w:rsidRPr="00117FB5" w:rsidRDefault="00453086" w:rsidP="001D596E">
            <w:pPr>
              <w:rPr>
                <w:color w:val="000000"/>
                <w:sz w:val="20"/>
                <w:szCs w:val="20"/>
              </w:rPr>
            </w:pPr>
            <w:r w:rsidRPr="00117FB5">
              <w:rPr>
                <w:color w:val="000000"/>
                <w:sz w:val="20"/>
                <w:szCs w:val="20"/>
              </w:rPr>
              <w:t>Supporto al referente, docente o tutor in attività didattiche curriculari e/o extracurricolari inserite nel POF</w:t>
            </w:r>
          </w:p>
        </w:tc>
        <w:tc>
          <w:tcPr>
            <w:tcW w:w="1956" w:type="dxa"/>
          </w:tcPr>
          <w:p w14:paraId="32208919" w14:textId="77777777" w:rsidR="00453086" w:rsidRPr="00117FB5" w:rsidRDefault="00453086">
            <w:pPr>
              <w:rPr>
                <w:sz w:val="20"/>
                <w:szCs w:val="20"/>
              </w:rPr>
            </w:pPr>
            <w:r>
              <w:rPr>
                <w:sz w:val="20"/>
                <w:szCs w:val="20"/>
              </w:rPr>
              <w:t>Relazione personale</w:t>
            </w:r>
          </w:p>
        </w:tc>
        <w:tc>
          <w:tcPr>
            <w:tcW w:w="1843" w:type="dxa"/>
          </w:tcPr>
          <w:p w14:paraId="25385CF3" w14:textId="77777777" w:rsidR="00453086" w:rsidRPr="00117FB5" w:rsidRDefault="00453086">
            <w:pPr>
              <w:rPr>
                <w:sz w:val="20"/>
                <w:szCs w:val="20"/>
              </w:rPr>
            </w:pPr>
          </w:p>
        </w:tc>
        <w:tc>
          <w:tcPr>
            <w:tcW w:w="992" w:type="dxa"/>
          </w:tcPr>
          <w:p w14:paraId="7E529A15" w14:textId="77777777" w:rsidR="00453086" w:rsidRPr="00117FB5" w:rsidRDefault="00453086">
            <w:pPr>
              <w:rPr>
                <w:sz w:val="20"/>
                <w:szCs w:val="20"/>
              </w:rPr>
            </w:pPr>
          </w:p>
        </w:tc>
      </w:tr>
      <w:tr w:rsidR="00453086" w:rsidRPr="00117FB5" w14:paraId="37C697A3" w14:textId="77777777" w:rsidTr="0052572B">
        <w:tc>
          <w:tcPr>
            <w:tcW w:w="1418" w:type="dxa"/>
            <w:vMerge/>
          </w:tcPr>
          <w:p w14:paraId="684B5E92" w14:textId="77777777" w:rsidR="00453086" w:rsidRPr="00117FB5" w:rsidRDefault="00453086" w:rsidP="005B58ED">
            <w:pPr>
              <w:rPr>
                <w:sz w:val="20"/>
                <w:szCs w:val="20"/>
              </w:rPr>
            </w:pPr>
          </w:p>
        </w:tc>
        <w:tc>
          <w:tcPr>
            <w:tcW w:w="1531" w:type="dxa"/>
            <w:vMerge w:val="restart"/>
          </w:tcPr>
          <w:p w14:paraId="2E780093" w14:textId="77777777" w:rsidR="00453086" w:rsidRPr="00117FB5" w:rsidRDefault="00453086">
            <w:pPr>
              <w:rPr>
                <w:sz w:val="20"/>
                <w:szCs w:val="20"/>
              </w:rPr>
            </w:pPr>
            <w:r>
              <w:rPr>
                <w:sz w:val="20"/>
                <w:szCs w:val="20"/>
              </w:rPr>
              <w:t>Didattica</w:t>
            </w:r>
          </w:p>
        </w:tc>
        <w:tc>
          <w:tcPr>
            <w:tcW w:w="3572" w:type="dxa"/>
          </w:tcPr>
          <w:p w14:paraId="4CBAD2B4" w14:textId="77777777" w:rsidR="00453086" w:rsidRPr="00586E4C" w:rsidRDefault="00453086" w:rsidP="00D92BD1">
            <w:pPr>
              <w:rPr>
                <w:color w:val="000000"/>
                <w:sz w:val="20"/>
                <w:szCs w:val="20"/>
              </w:rPr>
            </w:pPr>
            <w:r w:rsidRPr="000C76D2">
              <w:rPr>
                <w:color w:val="000000"/>
                <w:sz w:val="20"/>
                <w:szCs w:val="20"/>
              </w:rPr>
              <w:t xml:space="preserve">Innovazione educativa veicolata dall’integrazione di strumenti e metodi basati sull’uso delle tecnologie dell’informazione e della </w:t>
            </w:r>
            <w:r>
              <w:rPr>
                <w:color w:val="000000"/>
                <w:sz w:val="20"/>
                <w:szCs w:val="20"/>
              </w:rPr>
              <w:t xml:space="preserve">comunicazione </w:t>
            </w:r>
          </w:p>
        </w:tc>
        <w:tc>
          <w:tcPr>
            <w:tcW w:w="1956" w:type="dxa"/>
          </w:tcPr>
          <w:p w14:paraId="36323249" w14:textId="77777777" w:rsidR="00453086" w:rsidRDefault="00453086">
            <w:pPr>
              <w:rPr>
                <w:sz w:val="20"/>
                <w:szCs w:val="20"/>
              </w:rPr>
            </w:pPr>
            <w:r>
              <w:rPr>
                <w:sz w:val="20"/>
                <w:szCs w:val="20"/>
              </w:rPr>
              <w:t>Registrazione delle attività</w:t>
            </w:r>
          </w:p>
          <w:p w14:paraId="3EBFEDC4" w14:textId="77777777" w:rsidR="00453086" w:rsidRDefault="00453086">
            <w:pPr>
              <w:rPr>
                <w:sz w:val="20"/>
                <w:szCs w:val="20"/>
              </w:rPr>
            </w:pPr>
          </w:p>
          <w:p w14:paraId="64114A79" w14:textId="77777777" w:rsidR="00453086" w:rsidRDefault="00453086">
            <w:pPr>
              <w:rPr>
                <w:sz w:val="20"/>
                <w:szCs w:val="20"/>
              </w:rPr>
            </w:pPr>
          </w:p>
          <w:p w14:paraId="0662EEBC" w14:textId="77777777" w:rsidR="00453086" w:rsidRDefault="00453086">
            <w:pPr>
              <w:rPr>
                <w:sz w:val="20"/>
                <w:szCs w:val="20"/>
              </w:rPr>
            </w:pPr>
          </w:p>
          <w:p w14:paraId="1C6D4F8E" w14:textId="77777777" w:rsidR="00453086" w:rsidRPr="00117FB5" w:rsidRDefault="00453086">
            <w:pPr>
              <w:rPr>
                <w:sz w:val="20"/>
                <w:szCs w:val="20"/>
              </w:rPr>
            </w:pPr>
          </w:p>
        </w:tc>
        <w:tc>
          <w:tcPr>
            <w:tcW w:w="1843" w:type="dxa"/>
          </w:tcPr>
          <w:p w14:paraId="2891C956" w14:textId="77777777" w:rsidR="00453086" w:rsidRPr="00117FB5" w:rsidRDefault="00453086">
            <w:pPr>
              <w:rPr>
                <w:sz w:val="20"/>
                <w:szCs w:val="20"/>
              </w:rPr>
            </w:pPr>
          </w:p>
        </w:tc>
        <w:tc>
          <w:tcPr>
            <w:tcW w:w="992" w:type="dxa"/>
          </w:tcPr>
          <w:p w14:paraId="7BE5BE68" w14:textId="77777777" w:rsidR="00453086" w:rsidRPr="00117FB5" w:rsidRDefault="00453086">
            <w:pPr>
              <w:rPr>
                <w:sz w:val="20"/>
                <w:szCs w:val="20"/>
              </w:rPr>
            </w:pPr>
          </w:p>
        </w:tc>
      </w:tr>
      <w:tr w:rsidR="00453086" w:rsidRPr="00117FB5" w14:paraId="1A2F1A8F" w14:textId="77777777" w:rsidTr="0052572B">
        <w:tc>
          <w:tcPr>
            <w:tcW w:w="1418" w:type="dxa"/>
            <w:vMerge/>
          </w:tcPr>
          <w:p w14:paraId="58B42BCB" w14:textId="77777777" w:rsidR="00453086" w:rsidRPr="00117FB5" w:rsidRDefault="00453086" w:rsidP="005B58ED">
            <w:pPr>
              <w:rPr>
                <w:sz w:val="20"/>
                <w:szCs w:val="20"/>
              </w:rPr>
            </w:pPr>
          </w:p>
        </w:tc>
        <w:tc>
          <w:tcPr>
            <w:tcW w:w="1531" w:type="dxa"/>
            <w:vMerge/>
          </w:tcPr>
          <w:p w14:paraId="1300F3F3" w14:textId="77777777" w:rsidR="00453086" w:rsidRDefault="00453086">
            <w:pPr>
              <w:rPr>
                <w:sz w:val="20"/>
                <w:szCs w:val="20"/>
              </w:rPr>
            </w:pPr>
          </w:p>
        </w:tc>
        <w:tc>
          <w:tcPr>
            <w:tcW w:w="3572" w:type="dxa"/>
          </w:tcPr>
          <w:p w14:paraId="269B65A7" w14:textId="77777777" w:rsidR="00453086" w:rsidRPr="000C76D2" w:rsidRDefault="00453086" w:rsidP="00D92BD1">
            <w:pPr>
              <w:rPr>
                <w:color w:val="000000"/>
                <w:sz w:val="20"/>
                <w:szCs w:val="20"/>
              </w:rPr>
            </w:pPr>
            <w:r w:rsidRPr="00D92BD1">
              <w:rPr>
                <w:color w:val="000000"/>
                <w:sz w:val="20"/>
                <w:szCs w:val="20"/>
              </w:rPr>
              <w:t>Attuazione di una didattica efficace ai fini dell’apprendimento di ciascun allievo, anche con difficoltà, volte al recupero delle</w:t>
            </w:r>
            <w:r>
              <w:rPr>
                <w:color w:val="000000"/>
                <w:sz w:val="20"/>
                <w:szCs w:val="20"/>
              </w:rPr>
              <w:t xml:space="preserve"> eventuali carenze di base. I</w:t>
            </w:r>
            <w:r w:rsidRPr="00D92BD1">
              <w:rPr>
                <w:color w:val="000000"/>
                <w:sz w:val="20"/>
                <w:szCs w:val="20"/>
              </w:rPr>
              <w:t>mpegn</w:t>
            </w:r>
            <w:r>
              <w:rPr>
                <w:color w:val="000000"/>
                <w:sz w:val="20"/>
                <w:szCs w:val="20"/>
              </w:rPr>
              <w:t>o</w:t>
            </w:r>
            <w:r w:rsidRPr="00D92BD1">
              <w:rPr>
                <w:color w:val="000000"/>
                <w:sz w:val="20"/>
                <w:szCs w:val="20"/>
              </w:rPr>
              <w:t xml:space="preserve"> in attività di inclusione nei confronti di studenti stranieri, disabili, DSA</w:t>
            </w:r>
          </w:p>
        </w:tc>
        <w:tc>
          <w:tcPr>
            <w:tcW w:w="1956" w:type="dxa"/>
          </w:tcPr>
          <w:p w14:paraId="3297903C" w14:textId="77777777" w:rsidR="00453086" w:rsidRDefault="00453086">
            <w:pPr>
              <w:rPr>
                <w:sz w:val="20"/>
                <w:szCs w:val="20"/>
              </w:rPr>
            </w:pPr>
          </w:p>
          <w:p w14:paraId="7B851C18" w14:textId="77777777" w:rsidR="00453086" w:rsidRPr="00D92BD1" w:rsidRDefault="00453086" w:rsidP="00D92BD1">
            <w:pPr>
              <w:rPr>
                <w:sz w:val="20"/>
                <w:szCs w:val="20"/>
              </w:rPr>
            </w:pPr>
            <w:r w:rsidRPr="00D92BD1">
              <w:rPr>
                <w:sz w:val="20"/>
                <w:szCs w:val="20"/>
              </w:rPr>
              <w:t>Registrazione delle attività</w:t>
            </w:r>
            <w:r>
              <w:rPr>
                <w:sz w:val="20"/>
                <w:szCs w:val="20"/>
              </w:rPr>
              <w:t>/relazione personale</w:t>
            </w:r>
          </w:p>
        </w:tc>
        <w:tc>
          <w:tcPr>
            <w:tcW w:w="1843" w:type="dxa"/>
          </w:tcPr>
          <w:p w14:paraId="3C93BDCE" w14:textId="77777777" w:rsidR="00453086" w:rsidRPr="00117FB5" w:rsidRDefault="00453086">
            <w:pPr>
              <w:rPr>
                <w:sz w:val="20"/>
                <w:szCs w:val="20"/>
              </w:rPr>
            </w:pPr>
          </w:p>
        </w:tc>
        <w:tc>
          <w:tcPr>
            <w:tcW w:w="992" w:type="dxa"/>
          </w:tcPr>
          <w:p w14:paraId="0AE54FB2" w14:textId="77777777" w:rsidR="00453086" w:rsidRPr="00117FB5" w:rsidRDefault="00453086">
            <w:pPr>
              <w:rPr>
                <w:sz w:val="20"/>
                <w:szCs w:val="20"/>
              </w:rPr>
            </w:pPr>
          </w:p>
        </w:tc>
      </w:tr>
      <w:tr w:rsidR="00453086" w:rsidRPr="00117FB5" w14:paraId="63C4BABF" w14:textId="77777777" w:rsidTr="0052572B">
        <w:tc>
          <w:tcPr>
            <w:tcW w:w="1418" w:type="dxa"/>
            <w:vMerge/>
          </w:tcPr>
          <w:p w14:paraId="1C1AB0F3" w14:textId="77777777" w:rsidR="00453086" w:rsidRPr="00117FB5" w:rsidRDefault="00453086" w:rsidP="005B58ED">
            <w:pPr>
              <w:rPr>
                <w:sz w:val="20"/>
                <w:szCs w:val="20"/>
              </w:rPr>
            </w:pPr>
          </w:p>
        </w:tc>
        <w:tc>
          <w:tcPr>
            <w:tcW w:w="1531" w:type="dxa"/>
            <w:vMerge/>
          </w:tcPr>
          <w:p w14:paraId="47031B51" w14:textId="77777777" w:rsidR="00453086" w:rsidRPr="00117FB5" w:rsidRDefault="00453086">
            <w:pPr>
              <w:rPr>
                <w:sz w:val="20"/>
                <w:szCs w:val="20"/>
              </w:rPr>
            </w:pPr>
          </w:p>
        </w:tc>
        <w:tc>
          <w:tcPr>
            <w:tcW w:w="3572" w:type="dxa"/>
          </w:tcPr>
          <w:p w14:paraId="5D3BBF60" w14:textId="77777777" w:rsidR="00453086" w:rsidRPr="00117FB5" w:rsidRDefault="00453086" w:rsidP="000C76D2">
            <w:pPr>
              <w:rPr>
                <w:color w:val="000000"/>
                <w:sz w:val="20"/>
                <w:szCs w:val="20"/>
              </w:rPr>
            </w:pPr>
            <w:r w:rsidRPr="005F600C">
              <w:rPr>
                <w:color w:val="000000"/>
                <w:sz w:val="20"/>
                <w:szCs w:val="20"/>
              </w:rPr>
              <w:t>Partecipazione a corsi di formazione/aggiornamento con ricaduta sul miglioramento delle competenze proprie della disciplina, ma anche su DSA, BES, TIC, ecc.- minimo 20 ore (presentazione certificati)</w:t>
            </w:r>
          </w:p>
        </w:tc>
        <w:tc>
          <w:tcPr>
            <w:tcW w:w="1956" w:type="dxa"/>
          </w:tcPr>
          <w:p w14:paraId="5829B49E" w14:textId="77777777" w:rsidR="00453086" w:rsidRPr="00117FB5" w:rsidRDefault="00453086" w:rsidP="005F600C">
            <w:pPr>
              <w:rPr>
                <w:sz w:val="20"/>
                <w:szCs w:val="20"/>
              </w:rPr>
            </w:pPr>
            <w:r w:rsidRPr="000C76D2">
              <w:rPr>
                <w:sz w:val="20"/>
                <w:szCs w:val="20"/>
              </w:rPr>
              <w:t>Doc</w:t>
            </w:r>
            <w:r>
              <w:rPr>
                <w:sz w:val="20"/>
                <w:szCs w:val="20"/>
              </w:rPr>
              <w:t xml:space="preserve">umentazione a cura del docente; re- gistri, relazioni </w:t>
            </w:r>
          </w:p>
        </w:tc>
        <w:tc>
          <w:tcPr>
            <w:tcW w:w="1843" w:type="dxa"/>
          </w:tcPr>
          <w:p w14:paraId="5302FD12" w14:textId="77777777" w:rsidR="00453086" w:rsidRPr="00117FB5" w:rsidRDefault="00453086">
            <w:pPr>
              <w:rPr>
                <w:sz w:val="20"/>
                <w:szCs w:val="20"/>
              </w:rPr>
            </w:pPr>
          </w:p>
        </w:tc>
        <w:tc>
          <w:tcPr>
            <w:tcW w:w="992" w:type="dxa"/>
          </w:tcPr>
          <w:p w14:paraId="34B3760E" w14:textId="77777777" w:rsidR="00453086" w:rsidRPr="00117FB5" w:rsidRDefault="00453086">
            <w:pPr>
              <w:rPr>
                <w:sz w:val="20"/>
                <w:szCs w:val="20"/>
              </w:rPr>
            </w:pPr>
          </w:p>
        </w:tc>
      </w:tr>
      <w:tr w:rsidR="00453086" w:rsidRPr="00117FB5" w14:paraId="5984B48E" w14:textId="77777777" w:rsidTr="0052572B">
        <w:trPr>
          <w:trHeight w:val="1420"/>
        </w:trPr>
        <w:tc>
          <w:tcPr>
            <w:tcW w:w="1418" w:type="dxa"/>
            <w:vMerge/>
          </w:tcPr>
          <w:p w14:paraId="0D3D0C0E" w14:textId="77777777" w:rsidR="00453086" w:rsidRPr="00117FB5" w:rsidRDefault="00453086" w:rsidP="005B58ED">
            <w:pPr>
              <w:rPr>
                <w:sz w:val="20"/>
                <w:szCs w:val="20"/>
              </w:rPr>
            </w:pPr>
          </w:p>
        </w:tc>
        <w:tc>
          <w:tcPr>
            <w:tcW w:w="1531" w:type="dxa"/>
            <w:vMerge w:val="restart"/>
          </w:tcPr>
          <w:p w14:paraId="7A042051" w14:textId="77777777" w:rsidR="00453086" w:rsidRPr="00117FB5" w:rsidRDefault="00453086">
            <w:pPr>
              <w:rPr>
                <w:sz w:val="20"/>
                <w:szCs w:val="20"/>
              </w:rPr>
            </w:pPr>
            <w:r w:rsidRPr="00117FB5">
              <w:rPr>
                <w:sz w:val="20"/>
                <w:szCs w:val="20"/>
              </w:rPr>
              <w:t>Promozione del successo formativo</w:t>
            </w:r>
          </w:p>
          <w:p w14:paraId="0B58BC37" w14:textId="77777777" w:rsidR="00453086" w:rsidRPr="00117FB5" w:rsidRDefault="00453086">
            <w:pPr>
              <w:rPr>
                <w:sz w:val="20"/>
                <w:szCs w:val="20"/>
              </w:rPr>
            </w:pPr>
          </w:p>
          <w:p w14:paraId="663935F6" w14:textId="77777777" w:rsidR="00453086" w:rsidRPr="00117FB5" w:rsidRDefault="00453086">
            <w:pPr>
              <w:rPr>
                <w:sz w:val="20"/>
                <w:szCs w:val="20"/>
              </w:rPr>
            </w:pPr>
          </w:p>
          <w:p w14:paraId="3BD8101C" w14:textId="77777777" w:rsidR="00453086" w:rsidRPr="00117FB5" w:rsidRDefault="00453086">
            <w:pPr>
              <w:rPr>
                <w:sz w:val="20"/>
                <w:szCs w:val="20"/>
              </w:rPr>
            </w:pPr>
          </w:p>
          <w:p w14:paraId="6AEED1AB" w14:textId="77777777" w:rsidR="00453086" w:rsidRPr="00117FB5" w:rsidRDefault="00453086">
            <w:pPr>
              <w:rPr>
                <w:sz w:val="20"/>
                <w:szCs w:val="20"/>
              </w:rPr>
            </w:pPr>
          </w:p>
          <w:p w14:paraId="66EE829B" w14:textId="77777777" w:rsidR="00453086" w:rsidRPr="00117FB5" w:rsidRDefault="00453086">
            <w:pPr>
              <w:rPr>
                <w:sz w:val="20"/>
                <w:szCs w:val="20"/>
              </w:rPr>
            </w:pPr>
          </w:p>
          <w:p w14:paraId="67156D51" w14:textId="77777777" w:rsidR="00453086" w:rsidRPr="00117FB5" w:rsidRDefault="00453086">
            <w:pPr>
              <w:rPr>
                <w:sz w:val="20"/>
                <w:szCs w:val="20"/>
              </w:rPr>
            </w:pPr>
          </w:p>
          <w:p w14:paraId="3C0FA3AD" w14:textId="77777777" w:rsidR="00453086" w:rsidRPr="00117FB5" w:rsidRDefault="00453086">
            <w:pPr>
              <w:rPr>
                <w:sz w:val="20"/>
                <w:szCs w:val="20"/>
              </w:rPr>
            </w:pPr>
          </w:p>
          <w:p w14:paraId="3F07093A" w14:textId="77777777" w:rsidR="00453086" w:rsidRPr="00117FB5" w:rsidRDefault="00453086">
            <w:pPr>
              <w:rPr>
                <w:sz w:val="20"/>
                <w:szCs w:val="20"/>
              </w:rPr>
            </w:pPr>
          </w:p>
          <w:p w14:paraId="0BF9C6B2" w14:textId="77777777" w:rsidR="00453086" w:rsidRPr="00117FB5" w:rsidRDefault="00453086">
            <w:pPr>
              <w:rPr>
                <w:sz w:val="20"/>
                <w:szCs w:val="20"/>
              </w:rPr>
            </w:pPr>
          </w:p>
          <w:p w14:paraId="08485F3A" w14:textId="77777777" w:rsidR="00453086" w:rsidRPr="00117FB5" w:rsidRDefault="00453086">
            <w:pPr>
              <w:rPr>
                <w:sz w:val="20"/>
                <w:szCs w:val="20"/>
              </w:rPr>
            </w:pPr>
          </w:p>
          <w:p w14:paraId="5B79EF43" w14:textId="77777777" w:rsidR="00453086" w:rsidRPr="00117FB5" w:rsidRDefault="00453086">
            <w:pPr>
              <w:rPr>
                <w:sz w:val="20"/>
                <w:szCs w:val="20"/>
              </w:rPr>
            </w:pPr>
          </w:p>
          <w:p w14:paraId="6FDCCA35" w14:textId="77777777" w:rsidR="00453086" w:rsidRDefault="00453086" w:rsidP="00586E4C">
            <w:pPr>
              <w:rPr>
                <w:sz w:val="20"/>
                <w:szCs w:val="20"/>
              </w:rPr>
            </w:pPr>
          </w:p>
          <w:p w14:paraId="0446508A" w14:textId="77777777" w:rsidR="00453086" w:rsidRPr="005B58ED" w:rsidRDefault="00453086" w:rsidP="005B58ED">
            <w:pPr>
              <w:rPr>
                <w:sz w:val="20"/>
                <w:szCs w:val="20"/>
              </w:rPr>
            </w:pPr>
          </w:p>
          <w:p w14:paraId="188C6639" w14:textId="77777777" w:rsidR="00453086" w:rsidRPr="005B58ED" w:rsidRDefault="00453086" w:rsidP="005B58ED">
            <w:pPr>
              <w:rPr>
                <w:sz w:val="20"/>
                <w:szCs w:val="20"/>
              </w:rPr>
            </w:pPr>
          </w:p>
        </w:tc>
        <w:tc>
          <w:tcPr>
            <w:tcW w:w="3572" w:type="dxa"/>
          </w:tcPr>
          <w:p w14:paraId="5D3A5300" w14:textId="77777777" w:rsidR="00453086" w:rsidRPr="006203BF" w:rsidRDefault="00453086" w:rsidP="002A3EA0">
            <w:pPr>
              <w:rPr>
                <w:color w:val="000000"/>
                <w:sz w:val="20"/>
                <w:szCs w:val="20"/>
              </w:rPr>
            </w:pPr>
            <w:r w:rsidRPr="00F465EA">
              <w:rPr>
                <w:color w:val="000000"/>
                <w:sz w:val="20"/>
                <w:szCs w:val="20"/>
              </w:rPr>
              <w:t>Costruzione/utilizzazione di ambienti di apprendimento innovativi ed efficaci contro la dispersione scolastica, per l’inclusione e per la costruzione di curricola personalizzati (modello ripetibile)</w:t>
            </w:r>
          </w:p>
        </w:tc>
        <w:tc>
          <w:tcPr>
            <w:tcW w:w="1956" w:type="dxa"/>
          </w:tcPr>
          <w:p w14:paraId="218F0CFB" w14:textId="77777777" w:rsidR="00453086" w:rsidRPr="00F77A61" w:rsidRDefault="00453086" w:rsidP="00F77A61">
            <w:pPr>
              <w:rPr>
                <w:sz w:val="20"/>
                <w:szCs w:val="20"/>
              </w:rPr>
            </w:pPr>
            <w:r w:rsidRPr="00F77A61">
              <w:rPr>
                <w:sz w:val="20"/>
                <w:szCs w:val="20"/>
              </w:rPr>
              <w:t>Attività documentate a cura del docente che mostrino le strategie didattiche utilizzate,</w:t>
            </w:r>
          </w:p>
          <w:p w14:paraId="07F1B4D5" w14:textId="77777777" w:rsidR="00453086" w:rsidRPr="00F77A61" w:rsidRDefault="00453086" w:rsidP="00F77A61">
            <w:pPr>
              <w:rPr>
                <w:sz w:val="20"/>
                <w:szCs w:val="20"/>
                <w:lang w:val="en-US"/>
              </w:rPr>
            </w:pPr>
            <w:r w:rsidRPr="00F77A61">
              <w:rPr>
                <w:sz w:val="20"/>
                <w:szCs w:val="20"/>
                <w:lang w:val="en-US"/>
              </w:rPr>
              <w:t>(role playing,</w:t>
            </w:r>
          </w:p>
          <w:p w14:paraId="5EB2F2F8" w14:textId="77777777" w:rsidR="00453086" w:rsidRPr="00F77A61" w:rsidRDefault="00453086" w:rsidP="00F77A61">
            <w:pPr>
              <w:rPr>
                <w:sz w:val="20"/>
                <w:szCs w:val="20"/>
                <w:lang w:val="en-US"/>
              </w:rPr>
            </w:pPr>
            <w:r w:rsidRPr="00F77A61">
              <w:rPr>
                <w:sz w:val="20"/>
                <w:szCs w:val="20"/>
                <w:lang w:val="en-US"/>
              </w:rPr>
              <w:t>cooperative learning,</w:t>
            </w:r>
          </w:p>
          <w:p w14:paraId="121FF8A7" w14:textId="77777777" w:rsidR="00453086" w:rsidRPr="00F77A61" w:rsidRDefault="00453086" w:rsidP="00F77A61">
            <w:pPr>
              <w:rPr>
                <w:sz w:val="20"/>
                <w:szCs w:val="20"/>
                <w:lang w:val="en-US"/>
              </w:rPr>
            </w:pPr>
            <w:r w:rsidRPr="00F77A61">
              <w:rPr>
                <w:sz w:val="20"/>
                <w:szCs w:val="20"/>
                <w:lang w:val="en-US"/>
              </w:rPr>
              <w:t>circle time</w:t>
            </w:r>
          </w:p>
          <w:p w14:paraId="6F92C900" w14:textId="77777777" w:rsidR="00453086" w:rsidRPr="00117FB5" w:rsidRDefault="00453086" w:rsidP="00F77A61">
            <w:pPr>
              <w:rPr>
                <w:sz w:val="20"/>
                <w:szCs w:val="20"/>
              </w:rPr>
            </w:pPr>
            <w:r w:rsidRPr="00F77A61">
              <w:rPr>
                <w:sz w:val="20"/>
                <w:szCs w:val="20"/>
              </w:rPr>
              <w:t>brainstorming, simulate ecc…), gli strumenti …</w:t>
            </w:r>
          </w:p>
        </w:tc>
        <w:tc>
          <w:tcPr>
            <w:tcW w:w="1843" w:type="dxa"/>
          </w:tcPr>
          <w:p w14:paraId="6D35F6E3" w14:textId="77777777" w:rsidR="00453086" w:rsidRDefault="00453086">
            <w:pPr>
              <w:rPr>
                <w:sz w:val="20"/>
                <w:szCs w:val="20"/>
              </w:rPr>
            </w:pPr>
          </w:p>
          <w:p w14:paraId="4A4D6643" w14:textId="77777777" w:rsidR="00453086" w:rsidRDefault="00453086">
            <w:pPr>
              <w:rPr>
                <w:sz w:val="20"/>
                <w:szCs w:val="20"/>
              </w:rPr>
            </w:pPr>
          </w:p>
          <w:p w14:paraId="165905AA" w14:textId="77777777" w:rsidR="00453086" w:rsidRDefault="00453086">
            <w:pPr>
              <w:rPr>
                <w:sz w:val="20"/>
                <w:szCs w:val="20"/>
              </w:rPr>
            </w:pPr>
          </w:p>
          <w:p w14:paraId="703AFEC1" w14:textId="77777777" w:rsidR="00453086" w:rsidRDefault="00453086">
            <w:pPr>
              <w:rPr>
                <w:sz w:val="20"/>
                <w:szCs w:val="20"/>
              </w:rPr>
            </w:pPr>
          </w:p>
          <w:p w14:paraId="224C3491" w14:textId="77777777" w:rsidR="00453086" w:rsidRDefault="00453086">
            <w:pPr>
              <w:rPr>
                <w:sz w:val="20"/>
                <w:szCs w:val="20"/>
              </w:rPr>
            </w:pPr>
          </w:p>
          <w:p w14:paraId="60895B4B" w14:textId="77777777" w:rsidR="00453086" w:rsidRDefault="00453086">
            <w:pPr>
              <w:rPr>
                <w:sz w:val="20"/>
                <w:szCs w:val="20"/>
              </w:rPr>
            </w:pPr>
          </w:p>
          <w:p w14:paraId="10802411" w14:textId="77777777" w:rsidR="00453086" w:rsidRDefault="00453086">
            <w:pPr>
              <w:rPr>
                <w:sz w:val="20"/>
                <w:szCs w:val="20"/>
              </w:rPr>
            </w:pPr>
          </w:p>
          <w:p w14:paraId="1EF44F28" w14:textId="77777777" w:rsidR="00453086" w:rsidRPr="00117FB5" w:rsidRDefault="00453086">
            <w:pPr>
              <w:rPr>
                <w:sz w:val="20"/>
                <w:szCs w:val="20"/>
              </w:rPr>
            </w:pPr>
          </w:p>
        </w:tc>
        <w:tc>
          <w:tcPr>
            <w:tcW w:w="992" w:type="dxa"/>
          </w:tcPr>
          <w:p w14:paraId="1D8D871A" w14:textId="77777777" w:rsidR="00453086" w:rsidRPr="00117FB5" w:rsidRDefault="00453086">
            <w:pPr>
              <w:rPr>
                <w:sz w:val="20"/>
                <w:szCs w:val="20"/>
              </w:rPr>
            </w:pPr>
          </w:p>
        </w:tc>
      </w:tr>
      <w:tr w:rsidR="00453086" w:rsidRPr="00117FB5" w14:paraId="566042F7" w14:textId="77777777" w:rsidTr="00586E4C">
        <w:trPr>
          <w:trHeight w:val="562"/>
        </w:trPr>
        <w:tc>
          <w:tcPr>
            <w:tcW w:w="1418" w:type="dxa"/>
            <w:vMerge/>
          </w:tcPr>
          <w:p w14:paraId="530F89B2" w14:textId="77777777" w:rsidR="00453086" w:rsidRPr="00117FB5" w:rsidRDefault="00453086" w:rsidP="005B58ED">
            <w:pPr>
              <w:rPr>
                <w:sz w:val="20"/>
                <w:szCs w:val="20"/>
              </w:rPr>
            </w:pPr>
          </w:p>
        </w:tc>
        <w:tc>
          <w:tcPr>
            <w:tcW w:w="1531" w:type="dxa"/>
            <w:vMerge/>
          </w:tcPr>
          <w:p w14:paraId="162250E7" w14:textId="77777777" w:rsidR="00453086" w:rsidRPr="00117FB5" w:rsidRDefault="00453086">
            <w:pPr>
              <w:rPr>
                <w:sz w:val="20"/>
                <w:szCs w:val="20"/>
              </w:rPr>
            </w:pPr>
          </w:p>
        </w:tc>
        <w:tc>
          <w:tcPr>
            <w:tcW w:w="3572" w:type="dxa"/>
          </w:tcPr>
          <w:p w14:paraId="3D865C39" w14:textId="77777777" w:rsidR="00453086" w:rsidRPr="00117FB5" w:rsidRDefault="00453086">
            <w:pPr>
              <w:rPr>
                <w:sz w:val="20"/>
                <w:szCs w:val="20"/>
              </w:rPr>
            </w:pPr>
            <w:r w:rsidRPr="00F465EA">
              <w:rPr>
                <w:sz w:val="20"/>
                <w:szCs w:val="20"/>
              </w:rPr>
              <w:t>Partecipazione attiva e di supporto all’organizzazione didattica (attività laboratoriali, disponibilità ad attività in orario extrascolastico, elaborazione di proposte innovative nella didattica (registro attività extracurricolari)</w:t>
            </w:r>
          </w:p>
        </w:tc>
        <w:tc>
          <w:tcPr>
            <w:tcW w:w="1956" w:type="dxa"/>
          </w:tcPr>
          <w:p w14:paraId="668CDA49" w14:textId="77777777" w:rsidR="00453086" w:rsidRPr="00117FB5" w:rsidRDefault="00453086" w:rsidP="00965225">
            <w:pPr>
              <w:rPr>
                <w:sz w:val="20"/>
                <w:szCs w:val="20"/>
              </w:rPr>
            </w:pPr>
          </w:p>
          <w:p w14:paraId="449F0BB8" w14:textId="77777777" w:rsidR="00453086" w:rsidRPr="00117FB5" w:rsidRDefault="00453086">
            <w:pPr>
              <w:rPr>
                <w:sz w:val="20"/>
                <w:szCs w:val="20"/>
              </w:rPr>
            </w:pPr>
            <w:r w:rsidRPr="00C0456A">
              <w:rPr>
                <w:sz w:val="20"/>
                <w:szCs w:val="20"/>
              </w:rPr>
              <w:t>Documentazione a cura del docente e presente agli atti della scuola</w:t>
            </w:r>
          </w:p>
        </w:tc>
        <w:tc>
          <w:tcPr>
            <w:tcW w:w="1843" w:type="dxa"/>
          </w:tcPr>
          <w:p w14:paraId="24916C95" w14:textId="77777777" w:rsidR="00453086" w:rsidRPr="00117FB5" w:rsidRDefault="00453086">
            <w:pPr>
              <w:rPr>
                <w:sz w:val="20"/>
                <w:szCs w:val="20"/>
              </w:rPr>
            </w:pPr>
          </w:p>
        </w:tc>
        <w:tc>
          <w:tcPr>
            <w:tcW w:w="992" w:type="dxa"/>
          </w:tcPr>
          <w:p w14:paraId="79FF68B1" w14:textId="77777777" w:rsidR="00453086" w:rsidRPr="00117FB5" w:rsidRDefault="00453086">
            <w:pPr>
              <w:rPr>
                <w:sz w:val="20"/>
                <w:szCs w:val="20"/>
              </w:rPr>
            </w:pPr>
          </w:p>
        </w:tc>
      </w:tr>
      <w:tr w:rsidR="00453086" w:rsidRPr="00117FB5" w14:paraId="4278141C" w14:textId="77777777" w:rsidTr="0052572B">
        <w:trPr>
          <w:trHeight w:val="1883"/>
        </w:trPr>
        <w:tc>
          <w:tcPr>
            <w:tcW w:w="1418" w:type="dxa"/>
            <w:vMerge/>
          </w:tcPr>
          <w:p w14:paraId="45F5D087" w14:textId="77777777" w:rsidR="00453086" w:rsidRPr="00117FB5" w:rsidRDefault="00453086" w:rsidP="005B58ED">
            <w:pPr>
              <w:rPr>
                <w:sz w:val="20"/>
                <w:szCs w:val="20"/>
              </w:rPr>
            </w:pPr>
          </w:p>
        </w:tc>
        <w:tc>
          <w:tcPr>
            <w:tcW w:w="1531" w:type="dxa"/>
            <w:vMerge/>
          </w:tcPr>
          <w:p w14:paraId="024D99DF" w14:textId="77777777" w:rsidR="00453086" w:rsidRPr="00117FB5" w:rsidRDefault="00453086">
            <w:pPr>
              <w:rPr>
                <w:sz w:val="20"/>
                <w:szCs w:val="20"/>
              </w:rPr>
            </w:pPr>
          </w:p>
        </w:tc>
        <w:tc>
          <w:tcPr>
            <w:tcW w:w="3572" w:type="dxa"/>
          </w:tcPr>
          <w:p w14:paraId="7614B6C8" w14:textId="77777777" w:rsidR="00453086" w:rsidRDefault="00453086" w:rsidP="005B58ED">
            <w:pPr>
              <w:rPr>
                <w:color w:val="000000"/>
                <w:sz w:val="20"/>
                <w:szCs w:val="20"/>
              </w:rPr>
            </w:pPr>
            <w:r>
              <w:rPr>
                <w:color w:val="000000"/>
                <w:sz w:val="20"/>
                <w:szCs w:val="20"/>
              </w:rPr>
              <w:t>Progettazione, p</w:t>
            </w:r>
            <w:r w:rsidRPr="00117FB5">
              <w:rPr>
                <w:color w:val="000000"/>
                <w:sz w:val="20"/>
                <w:szCs w:val="20"/>
              </w:rPr>
              <w:t xml:space="preserve">romozione e realizzazione di attività potenziamento e/o valorizzazione delle eccellenze e di recupero </w:t>
            </w:r>
            <w:r>
              <w:rPr>
                <w:color w:val="000000"/>
                <w:sz w:val="20"/>
                <w:szCs w:val="20"/>
              </w:rPr>
              <w:t xml:space="preserve">delle </w:t>
            </w:r>
            <w:r w:rsidRPr="00117FB5">
              <w:rPr>
                <w:color w:val="000000"/>
                <w:sz w:val="20"/>
                <w:szCs w:val="20"/>
              </w:rPr>
              <w:t xml:space="preserve">criticità </w:t>
            </w:r>
          </w:p>
          <w:p w14:paraId="13B50E66" w14:textId="77777777" w:rsidR="00453086" w:rsidRPr="005B58ED" w:rsidRDefault="00453086" w:rsidP="005B58ED">
            <w:pPr>
              <w:rPr>
                <w:sz w:val="20"/>
                <w:szCs w:val="20"/>
              </w:rPr>
            </w:pPr>
          </w:p>
        </w:tc>
        <w:tc>
          <w:tcPr>
            <w:tcW w:w="1956" w:type="dxa"/>
          </w:tcPr>
          <w:p w14:paraId="23F60D4A" w14:textId="77777777" w:rsidR="00453086" w:rsidRPr="005B58ED" w:rsidRDefault="00453086" w:rsidP="005B58ED">
            <w:pPr>
              <w:rPr>
                <w:sz w:val="20"/>
                <w:szCs w:val="20"/>
              </w:rPr>
            </w:pPr>
            <w:r w:rsidRPr="00586E4C">
              <w:rPr>
                <w:sz w:val="20"/>
                <w:szCs w:val="20"/>
              </w:rPr>
              <w:t>Documentazione a cura del docente e presente agli atti della scuola</w:t>
            </w:r>
          </w:p>
        </w:tc>
        <w:tc>
          <w:tcPr>
            <w:tcW w:w="1843" w:type="dxa"/>
          </w:tcPr>
          <w:p w14:paraId="31688622" w14:textId="77777777" w:rsidR="00453086" w:rsidRDefault="00453086">
            <w:pPr>
              <w:rPr>
                <w:sz w:val="20"/>
                <w:szCs w:val="20"/>
              </w:rPr>
            </w:pPr>
          </w:p>
          <w:p w14:paraId="11EE8D50" w14:textId="77777777" w:rsidR="00453086" w:rsidRPr="00586E4C" w:rsidRDefault="00453086" w:rsidP="00586E4C">
            <w:pPr>
              <w:rPr>
                <w:sz w:val="20"/>
                <w:szCs w:val="20"/>
              </w:rPr>
            </w:pPr>
          </w:p>
          <w:p w14:paraId="07AFEA11" w14:textId="77777777" w:rsidR="00453086" w:rsidRPr="00586E4C" w:rsidRDefault="00453086" w:rsidP="00586E4C">
            <w:pPr>
              <w:rPr>
                <w:sz w:val="20"/>
                <w:szCs w:val="20"/>
              </w:rPr>
            </w:pPr>
          </w:p>
          <w:p w14:paraId="02B343E7" w14:textId="77777777" w:rsidR="00453086" w:rsidRPr="005B58ED" w:rsidRDefault="00453086" w:rsidP="005B58ED">
            <w:pPr>
              <w:rPr>
                <w:sz w:val="20"/>
                <w:szCs w:val="20"/>
              </w:rPr>
            </w:pPr>
          </w:p>
        </w:tc>
        <w:tc>
          <w:tcPr>
            <w:tcW w:w="992" w:type="dxa"/>
          </w:tcPr>
          <w:p w14:paraId="3240B176" w14:textId="77777777" w:rsidR="00453086" w:rsidRDefault="00453086">
            <w:pPr>
              <w:rPr>
                <w:sz w:val="20"/>
                <w:szCs w:val="20"/>
              </w:rPr>
            </w:pPr>
          </w:p>
          <w:p w14:paraId="76E4CCB7" w14:textId="77777777" w:rsidR="00453086" w:rsidRPr="00586E4C" w:rsidRDefault="00453086" w:rsidP="00586E4C">
            <w:pPr>
              <w:rPr>
                <w:sz w:val="20"/>
                <w:szCs w:val="20"/>
              </w:rPr>
            </w:pPr>
          </w:p>
          <w:p w14:paraId="428E78F3" w14:textId="77777777" w:rsidR="00453086" w:rsidRPr="00586E4C" w:rsidRDefault="00453086" w:rsidP="00586E4C">
            <w:pPr>
              <w:rPr>
                <w:sz w:val="20"/>
                <w:szCs w:val="20"/>
              </w:rPr>
            </w:pPr>
          </w:p>
          <w:p w14:paraId="6EC2CE7A" w14:textId="77777777" w:rsidR="00453086" w:rsidRPr="005B58ED" w:rsidRDefault="00453086" w:rsidP="005B58ED">
            <w:pPr>
              <w:rPr>
                <w:sz w:val="20"/>
                <w:szCs w:val="20"/>
              </w:rPr>
            </w:pPr>
          </w:p>
        </w:tc>
      </w:tr>
      <w:tr w:rsidR="00453086" w:rsidRPr="00117FB5" w14:paraId="72D12D97" w14:textId="77777777" w:rsidTr="005B58ED">
        <w:trPr>
          <w:trHeight w:val="1215"/>
        </w:trPr>
        <w:tc>
          <w:tcPr>
            <w:tcW w:w="1418" w:type="dxa"/>
            <w:vMerge/>
            <w:shd w:val="clear" w:color="auto" w:fill="auto"/>
          </w:tcPr>
          <w:p w14:paraId="13A83E55" w14:textId="77777777" w:rsidR="00453086" w:rsidRPr="005B58ED" w:rsidRDefault="00453086" w:rsidP="005B58ED">
            <w:pPr>
              <w:rPr>
                <w:sz w:val="20"/>
                <w:szCs w:val="20"/>
              </w:rPr>
            </w:pPr>
          </w:p>
        </w:tc>
        <w:tc>
          <w:tcPr>
            <w:tcW w:w="1531" w:type="dxa"/>
            <w:shd w:val="clear" w:color="auto" w:fill="auto"/>
          </w:tcPr>
          <w:p w14:paraId="386BF349" w14:textId="77777777" w:rsidR="00453086" w:rsidRDefault="00453086" w:rsidP="007F6CB3">
            <w:pPr>
              <w:rPr>
                <w:b/>
                <w:color w:val="000000"/>
                <w:sz w:val="20"/>
                <w:szCs w:val="20"/>
              </w:rPr>
            </w:pPr>
          </w:p>
          <w:p w14:paraId="2060F809" w14:textId="77777777" w:rsidR="00453086" w:rsidRPr="005B58ED" w:rsidRDefault="00453086" w:rsidP="005B58ED">
            <w:pPr>
              <w:rPr>
                <w:sz w:val="20"/>
                <w:szCs w:val="20"/>
              </w:rPr>
            </w:pPr>
          </w:p>
          <w:p w14:paraId="431833CE" w14:textId="77777777" w:rsidR="00453086" w:rsidRPr="005B58ED" w:rsidRDefault="00453086" w:rsidP="005B58ED">
            <w:pPr>
              <w:rPr>
                <w:sz w:val="20"/>
                <w:szCs w:val="20"/>
              </w:rPr>
            </w:pPr>
          </w:p>
          <w:p w14:paraId="12884B11" w14:textId="77777777" w:rsidR="00453086" w:rsidRPr="005B58ED" w:rsidRDefault="00453086" w:rsidP="005B58ED">
            <w:pPr>
              <w:rPr>
                <w:sz w:val="20"/>
                <w:szCs w:val="20"/>
              </w:rPr>
            </w:pPr>
          </w:p>
          <w:p w14:paraId="11B48DDD" w14:textId="77777777" w:rsidR="00453086" w:rsidRDefault="00453086" w:rsidP="005B58ED">
            <w:pPr>
              <w:rPr>
                <w:sz w:val="20"/>
                <w:szCs w:val="20"/>
              </w:rPr>
            </w:pPr>
          </w:p>
          <w:p w14:paraId="56B32416" w14:textId="77777777" w:rsidR="00453086" w:rsidRPr="005B58ED" w:rsidRDefault="00453086" w:rsidP="005B58ED">
            <w:pPr>
              <w:rPr>
                <w:sz w:val="20"/>
                <w:szCs w:val="20"/>
              </w:rPr>
            </w:pPr>
          </w:p>
        </w:tc>
        <w:tc>
          <w:tcPr>
            <w:tcW w:w="3572" w:type="dxa"/>
            <w:shd w:val="clear" w:color="auto" w:fill="auto"/>
            <w:vAlign w:val="center"/>
          </w:tcPr>
          <w:p w14:paraId="317C40CD" w14:textId="77777777" w:rsidR="00453086" w:rsidRDefault="00453086" w:rsidP="007F6CB3">
            <w:pPr>
              <w:rPr>
                <w:b/>
                <w:color w:val="000000"/>
                <w:sz w:val="20"/>
                <w:szCs w:val="20"/>
              </w:rPr>
            </w:pPr>
          </w:p>
          <w:p w14:paraId="06CEC607" w14:textId="77777777" w:rsidR="00453086" w:rsidRDefault="00453086" w:rsidP="005B58ED">
            <w:pPr>
              <w:rPr>
                <w:sz w:val="20"/>
                <w:szCs w:val="20"/>
              </w:rPr>
            </w:pPr>
          </w:p>
          <w:p w14:paraId="458FADF2" w14:textId="77777777" w:rsidR="00453086" w:rsidRPr="005B58ED" w:rsidRDefault="00453086" w:rsidP="005B58ED">
            <w:pPr>
              <w:rPr>
                <w:sz w:val="20"/>
                <w:szCs w:val="20"/>
              </w:rPr>
            </w:pPr>
          </w:p>
        </w:tc>
        <w:tc>
          <w:tcPr>
            <w:tcW w:w="1956" w:type="dxa"/>
            <w:shd w:val="clear" w:color="auto" w:fill="auto"/>
          </w:tcPr>
          <w:p w14:paraId="3410E79E" w14:textId="77777777" w:rsidR="00453086" w:rsidRDefault="00453086" w:rsidP="007F6CB3">
            <w:pPr>
              <w:tabs>
                <w:tab w:val="left" w:pos="315"/>
              </w:tabs>
              <w:ind w:left="-252" w:firstLine="252"/>
              <w:rPr>
                <w:b/>
                <w:bCs/>
                <w:color w:val="000000"/>
                <w:sz w:val="20"/>
                <w:szCs w:val="20"/>
              </w:rPr>
            </w:pPr>
          </w:p>
          <w:p w14:paraId="079275EA" w14:textId="77777777" w:rsidR="00453086" w:rsidRDefault="00453086" w:rsidP="007F6CB3">
            <w:pPr>
              <w:tabs>
                <w:tab w:val="left" w:pos="315"/>
              </w:tabs>
              <w:ind w:left="-252" w:firstLine="252"/>
              <w:rPr>
                <w:b/>
                <w:bCs/>
                <w:color w:val="000000"/>
                <w:sz w:val="20"/>
                <w:szCs w:val="20"/>
              </w:rPr>
            </w:pPr>
          </w:p>
          <w:p w14:paraId="18C2397F" w14:textId="77777777" w:rsidR="00453086" w:rsidRDefault="00453086" w:rsidP="007F6CB3">
            <w:pPr>
              <w:tabs>
                <w:tab w:val="left" w:pos="315"/>
              </w:tabs>
              <w:ind w:left="-252" w:firstLine="252"/>
              <w:rPr>
                <w:b/>
                <w:bCs/>
                <w:color w:val="000000"/>
                <w:sz w:val="20"/>
                <w:szCs w:val="20"/>
              </w:rPr>
            </w:pPr>
          </w:p>
          <w:p w14:paraId="6E248C69" w14:textId="77777777" w:rsidR="00453086" w:rsidRPr="005B58ED" w:rsidRDefault="00453086" w:rsidP="005B58ED">
            <w:pPr>
              <w:rPr>
                <w:sz w:val="20"/>
                <w:szCs w:val="20"/>
              </w:rPr>
            </w:pPr>
          </w:p>
        </w:tc>
        <w:tc>
          <w:tcPr>
            <w:tcW w:w="1843" w:type="dxa"/>
            <w:shd w:val="clear" w:color="auto" w:fill="auto"/>
          </w:tcPr>
          <w:p w14:paraId="0B2B78BB" w14:textId="77777777" w:rsidR="00453086" w:rsidRDefault="00453086" w:rsidP="000875D3">
            <w:pPr>
              <w:tabs>
                <w:tab w:val="left" w:pos="315"/>
              </w:tabs>
              <w:ind w:left="-252"/>
              <w:jc w:val="center"/>
              <w:rPr>
                <w:b/>
                <w:bCs/>
                <w:color w:val="000000"/>
                <w:sz w:val="20"/>
                <w:szCs w:val="20"/>
              </w:rPr>
            </w:pPr>
          </w:p>
          <w:p w14:paraId="1DC356A8" w14:textId="77777777" w:rsidR="00453086" w:rsidRPr="005B58ED" w:rsidRDefault="00453086" w:rsidP="005B58ED">
            <w:pPr>
              <w:rPr>
                <w:sz w:val="20"/>
                <w:szCs w:val="20"/>
              </w:rPr>
            </w:pPr>
          </w:p>
          <w:p w14:paraId="69E031C3" w14:textId="77777777" w:rsidR="00453086" w:rsidRPr="005B58ED" w:rsidRDefault="00453086" w:rsidP="005B58ED">
            <w:pPr>
              <w:rPr>
                <w:sz w:val="20"/>
                <w:szCs w:val="20"/>
              </w:rPr>
            </w:pPr>
          </w:p>
          <w:p w14:paraId="58E1F1A9" w14:textId="77777777" w:rsidR="00453086" w:rsidRPr="005B58ED" w:rsidRDefault="00453086" w:rsidP="005B58ED">
            <w:pPr>
              <w:rPr>
                <w:sz w:val="20"/>
                <w:szCs w:val="20"/>
              </w:rPr>
            </w:pPr>
          </w:p>
          <w:p w14:paraId="6F00C8D8" w14:textId="77777777" w:rsidR="00453086" w:rsidRPr="005B58ED" w:rsidRDefault="00453086" w:rsidP="005B58ED">
            <w:pPr>
              <w:rPr>
                <w:sz w:val="20"/>
                <w:szCs w:val="20"/>
              </w:rPr>
            </w:pPr>
          </w:p>
        </w:tc>
        <w:tc>
          <w:tcPr>
            <w:tcW w:w="992" w:type="dxa"/>
            <w:shd w:val="clear" w:color="auto" w:fill="auto"/>
          </w:tcPr>
          <w:p w14:paraId="0C25E841" w14:textId="77777777" w:rsidR="00453086" w:rsidRDefault="00453086" w:rsidP="000875D3">
            <w:pPr>
              <w:tabs>
                <w:tab w:val="left" w:pos="315"/>
              </w:tabs>
              <w:ind w:left="-252" w:firstLine="252"/>
              <w:jc w:val="center"/>
              <w:rPr>
                <w:b/>
                <w:bCs/>
                <w:color w:val="000000"/>
                <w:sz w:val="20"/>
                <w:szCs w:val="20"/>
              </w:rPr>
            </w:pPr>
          </w:p>
          <w:p w14:paraId="254BBABD" w14:textId="77777777" w:rsidR="00453086" w:rsidRPr="005B58ED" w:rsidRDefault="00453086" w:rsidP="005B58ED">
            <w:pPr>
              <w:rPr>
                <w:sz w:val="20"/>
                <w:szCs w:val="20"/>
              </w:rPr>
            </w:pPr>
          </w:p>
          <w:p w14:paraId="6547B62E" w14:textId="77777777" w:rsidR="00453086" w:rsidRPr="005B58ED" w:rsidRDefault="00453086" w:rsidP="005B58ED">
            <w:pPr>
              <w:rPr>
                <w:sz w:val="20"/>
                <w:szCs w:val="20"/>
              </w:rPr>
            </w:pPr>
          </w:p>
          <w:p w14:paraId="0B24F488" w14:textId="77777777" w:rsidR="00453086" w:rsidRPr="005B58ED" w:rsidRDefault="00453086" w:rsidP="005B58ED">
            <w:pPr>
              <w:rPr>
                <w:sz w:val="20"/>
                <w:szCs w:val="20"/>
              </w:rPr>
            </w:pPr>
          </w:p>
          <w:p w14:paraId="23C5B583" w14:textId="77777777" w:rsidR="00453086" w:rsidRPr="005B58ED" w:rsidRDefault="00453086" w:rsidP="005B58ED">
            <w:pPr>
              <w:rPr>
                <w:sz w:val="20"/>
                <w:szCs w:val="20"/>
              </w:rPr>
            </w:pPr>
          </w:p>
        </w:tc>
      </w:tr>
      <w:tr w:rsidR="00773DCD" w:rsidRPr="00117FB5" w14:paraId="75C477A9" w14:textId="77777777" w:rsidTr="0052572B">
        <w:tc>
          <w:tcPr>
            <w:tcW w:w="1418" w:type="dxa"/>
            <w:shd w:val="clear" w:color="auto" w:fill="C6D9F1" w:themeFill="text2" w:themeFillTint="33"/>
          </w:tcPr>
          <w:p w14:paraId="5DCEF33D" w14:textId="77777777" w:rsidR="00773DCD" w:rsidRPr="00117FB5" w:rsidRDefault="00773DCD" w:rsidP="007F6CB3">
            <w:pPr>
              <w:rPr>
                <w:sz w:val="20"/>
                <w:szCs w:val="20"/>
              </w:rPr>
            </w:pPr>
            <w:r w:rsidRPr="00117FB5">
              <w:rPr>
                <w:b/>
                <w:bCs/>
                <w:color w:val="000000"/>
                <w:sz w:val="20"/>
                <w:szCs w:val="20"/>
              </w:rPr>
              <w:t>Ambiti (ex comma 129,art. 1 L. 107/2015)</w:t>
            </w:r>
          </w:p>
        </w:tc>
        <w:tc>
          <w:tcPr>
            <w:tcW w:w="1531" w:type="dxa"/>
            <w:shd w:val="clear" w:color="auto" w:fill="C6D9F1" w:themeFill="text2" w:themeFillTint="33"/>
          </w:tcPr>
          <w:p w14:paraId="67564EE3" w14:textId="77777777" w:rsidR="00DC261F" w:rsidRDefault="00DC261F" w:rsidP="007F6CB3">
            <w:pPr>
              <w:spacing w:after="200"/>
              <w:rPr>
                <w:b/>
                <w:color w:val="000000"/>
                <w:sz w:val="20"/>
                <w:szCs w:val="20"/>
              </w:rPr>
            </w:pPr>
          </w:p>
          <w:p w14:paraId="751D5199" w14:textId="77777777" w:rsidR="00773DCD" w:rsidRPr="00117FB5" w:rsidRDefault="00773DCD" w:rsidP="007F6CB3">
            <w:pPr>
              <w:spacing w:after="200"/>
              <w:rPr>
                <w:b/>
                <w:color w:val="000000"/>
                <w:sz w:val="20"/>
                <w:szCs w:val="20"/>
              </w:rPr>
            </w:pPr>
            <w:r w:rsidRPr="00117FB5">
              <w:rPr>
                <w:b/>
                <w:color w:val="000000"/>
                <w:sz w:val="20"/>
                <w:szCs w:val="20"/>
              </w:rPr>
              <w:t>Descrittori dei criteri</w:t>
            </w:r>
          </w:p>
        </w:tc>
        <w:tc>
          <w:tcPr>
            <w:tcW w:w="3572" w:type="dxa"/>
            <w:shd w:val="clear" w:color="auto" w:fill="C6D9F1" w:themeFill="text2" w:themeFillTint="33"/>
            <w:vAlign w:val="center"/>
          </w:tcPr>
          <w:p w14:paraId="00D05372" w14:textId="77777777" w:rsidR="00DC261F" w:rsidRDefault="00DC261F" w:rsidP="007F6CB3">
            <w:pPr>
              <w:spacing w:after="200"/>
              <w:rPr>
                <w:b/>
                <w:color w:val="000000"/>
                <w:sz w:val="20"/>
                <w:szCs w:val="20"/>
              </w:rPr>
            </w:pPr>
          </w:p>
          <w:p w14:paraId="531DEF70" w14:textId="77777777" w:rsidR="00773DCD" w:rsidRPr="00117FB5" w:rsidRDefault="00773DCD" w:rsidP="007F6CB3">
            <w:pPr>
              <w:spacing w:after="200"/>
              <w:rPr>
                <w:b/>
                <w:color w:val="000000"/>
                <w:sz w:val="20"/>
                <w:szCs w:val="20"/>
              </w:rPr>
            </w:pPr>
            <w:r w:rsidRPr="00117FB5">
              <w:rPr>
                <w:b/>
                <w:color w:val="000000"/>
                <w:sz w:val="20"/>
                <w:szCs w:val="20"/>
              </w:rPr>
              <w:t>Indicatori di funzioni/attività da valorizzare</w:t>
            </w:r>
          </w:p>
        </w:tc>
        <w:tc>
          <w:tcPr>
            <w:tcW w:w="1956" w:type="dxa"/>
            <w:shd w:val="clear" w:color="auto" w:fill="C6D9F1" w:themeFill="text2" w:themeFillTint="33"/>
          </w:tcPr>
          <w:p w14:paraId="3E779047" w14:textId="77777777" w:rsidR="00DC261F" w:rsidRDefault="00DC261F" w:rsidP="00DC261F">
            <w:pPr>
              <w:tabs>
                <w:tab w:val="left" w:pos="315"/>
              </w:tabs>
              <w:spacing w:after="200"/>
              <w:rPr>
                <w:b/>
                <w:bCs/>
                <w:color w:val="000000"/>
                <w:sz w:val="20"/>
                <w:szCs w:val="20"/>
              </w:rPr>
            </w:pPr>
          </w:p>
          <w:p w14:paraId="0BE6CB03" w14:textId="77777777" w:rsidR="00773DCD" w:rsidRPr="00117FB5" w:rsidRDefault="00476D6D" w:rsidP="00DC261F">
            <w:pPr>
              <w:tabs>
                <w:tab w:val="left" w:pos="315"/>
              </w:tabs>
              <w:spacing w:after="200"/>
              <w:rPr>
                <w:b/>
                <w:bCs/>
                <w:color w:val="000000"/>
                <w:sz w:val="20"/>
                <w:szCs w:val="20"/>
              </w:rPr>
            </w:pPr>
            <w:r w:rsidRPr="00476D6D">
              <w:rPr>
                <w:b/>
                <w:bCs/>
                <w:color w:val="000000"/>
                <w:sz w:val="20"/>
                <w:szCs w:val="20"/>
              </w:rPr>
              <w:t>Modalità di     documentazione</w:t>
            </w:r>
          </w:p>
        </w:tc>
        <w:tc>
          <w:tcPr>
            <w:tcW w:w="1843" w:type="dxa"/>
            <w:shd w:val="clear" w:color="auto" w:fill="C6D9F1" w:themeFill="text2" w:themeFillTint="33"/>
          </w:tcPr>
          <w:p w14:paraId="3006F60D" w14:textId="77777777" w:rsidR="00773DCD" w:rsidRPr="00117FB5" w:rsidRDefault="00773DCD" w:rsidP="000E3152">
            <w:pPr>
              <w:tabs>
                <w:tab w:val="left" w:pos="315"/>
              </w:tabs>
              <w:rPr>
                <w:b/>
                <w:bCs/>
                <w:color w:val="000000"/>
                <w:sz w:val="20"/>
                <w:szCs w:val="20"/>
              </w:rPr>
            </w:pPr>
            <w:r w:rsidRPr="00117FB5">
              <w:rPr>
                <w:b/>
                <w:bCs/>
                <w:color w:val="000000"/>
                <w:sz w:val="20"/>
                <w:szCs w:val="20"/>
              </w:rPr>
              <w:t>Autovalutazione</w:t>
            </w:r>
          </w:p>
          <w:p w14:paraId="161A20E6" w14:textId="77777777" w:rsidR="00773DCD" w:rsidRPr="000E3152" w:rsidRDefault="00773DCD" w:rsidP="007C3FA1">
            <w:pPr>
              <w:tabs>
                <w:tab w:val="left" w:pos="315"/>
              </w:tabs>
              <w:ind w:left="-252" w:firstLine="252"/>
              <w:jc w:val="center"/>
              <w:rPr>
                <w:bCs/>
                <w:color w:val="000000"/>
                <w:sz w:val="20"/>
                <w:szCs w:val="20"/>
              </w:rPr>
            </w:pPr>
            <w:r w:rsidRPr="000E3152">
              <w:rPr>
                <w:bCs/>
                <w:color w:val="000000"/>
                <w:sz w:val="20"/>
                <w:szCs w:val="20"/>
              </w:rPr>
              <w:t>Docente</w:t>
            </w:r>
          </w:p>
          <w:p w14:paraId="036CD8AC" w14:textId="77777777" w:rsidR="00773DCD" w:rsidRPr="00117FB5" w:rsidRDefault="00773DCD" w:rsidP="007C3FA1">
            <w:pPr>
              <w:tabs>
                <w:tab w:val="left" w:pos="315"/>
              </w:tabs>
              <w:ind w:left="-252" w:firstLine="252"/>
              <w:jc w:val="center"/>
              <w:rPr>
                <w:b/>
                <w:bCs/>
                <w:color w:val="000000"/>
                <w:sz w:val="20"/>
                <w:szCs w:val="20"/>
              </w:rPr>
            </w:pPr>
            <w:r w:rsidRPr="000E3152">
              <w:rPr>
                <w:bCs/>
                <w:color w:val="000000"/>
                <w:sz w:val="20"/>
                <w:szCs w:val="20"/>
              </w:rPr>
              <w:t>Attività svolte e documentate</w:t>
            </w:r>
            <w:r w:rsidR="000E3152">
              <w:rPr>
                <w:bCs/>
                <w:color w:val="000000"/>
                <w:sz w:val="20"/>
                <w:szCs w:val="20"/>
              </w:rPr>
              <w:t xml:space="preserve"> </w:t>
            </w:r>
            <w:r w:rsidR="000E3152">
              <w:rPr>
                <w:bCs/>
                <w:color w:val="000000"/>
                <w:sz w:val="18"/>
                <w:szCs w:val="18"/>
              </w:rPr>
              <w:t>(1 punto  ad attività)</w:t>
            </w:r>
          </w:p>
        </w:tc>
        <w:tc>
          <w:tcPr>
            <w:tcW w:w="992" w:type="dxa"/>
            <w:shd w:val="clear" w:color="auto" w:fill="C6D9F1" w:themeFill="text2" w:themeFillTint="33"/>
          </w:tcPr>
          <w:p w14:paraId="01C0EC0B" w14:textId="77777777" w:rsidR="00DC261F" w:rsidRDefault="00DC261F" w:rsidP="00DC261F">
            <w:pPr>
              <w:tabs>
                <w:tab w:val="left" w:pos="315"/>
              </w:tabs>
              <w:rPr>
                <w:b/>
                <w:bCs/>
                <w:color w:val="000000"/>
                <w:sz w:val="20"/>
                <w:szCs w:val="20"/>
              </w:rPr>
            </w:pPr>
          </w:p>
          <w:p w14:paraId="612C2641" w14:textId="77777777" w:rsidR="00773DCD" w:rsidRPr="00117FB5" w:rsidRDefault="00773DCD" w:rsidP="00DC261F">
            <w:pPr>
              <w:tabs>
                <w:tab w:val="left" w:pos="315"/>
              </w:tabs>
              <w:rPr>
                <w:b/>
                <w:bCs/>
                <w:color w:val="000000"/>
                <w:sz w:val="20"/>
                <w:szCs w:val="20"/>
              </w:rPr>
            </w:pPr>
            <w:r w:rsidRPr="00117FB5">
              <w:rPr>
                <w:b/>
                <w:bCs/>
                <w:color w:val="000000"/>
                <w:sz w:val="20"/>
                <w:szCs w:val="20"/>
              </w:rPr>
              <w:t>Valutazione</w:t>
            </w:r>
            <w:r w:rsidR="00DC261F">
              <w:rPr>
                <w:b/>
                <w:bCs/>
                <w:color w:val="000000"/>
                <w:sz w:val="20"/>
                <w:szCs w:val="20"/>
              </w:rPr>
              <w:t xml:space="preserve"> </w:t>
            </w:r>
            <w:r w:rsidRPr="00117FB5">
              <w:rPr>
                <w:b/>
                <w:bCs/>
                <w:color w:val="000000"/>
                <w:sz w:val="20"/>
                <w:szCs w:val="20"/>
              </w:rPr>
              <w:t>D</w:t>
            </w:r>
            <w:r w:rsidR="00DC261F">
              <w:rPr>
                <w:b/>
                <w:bCs/>
                <w:color w:val="000000"/>
                <w:sz w:val="20"/>
                <w:szCs w:val="20"/>
              </w:rPr>
              <w:t>.</w:t>
            </w:r>
            <w:r w:rsidRPr="00117FB5">
              <w:rPr>
                <w:b/>
                <w:bCs/>
                <w:color w:val="000000"/>
                <w:sz w:val="20"/>
                <w:szCs w:val="20"/>
              </w:rPr>
              <w:t>S</w:t>
            </w:r>
            <w:r w:rsidR="00DC261F">
              <w:rPr>
                <w:b/>
                <w:bCs/>
                <w:color w:val="000000"/>
                <w:sz w:val="20"/>
                <w:szCs w:val="20"/>
              </w:rPr>
              <w:t>.</w:t>
            </w:r>
          </w:p>
        </w:tc>
      </w:tr>
      <w:tr w:rsidR="00773DCD" w:rsidRPr="00117FB5" w14:paraId="692DCF5A" w14:textId="77777777" w:rsidTr="00453086">
        <w:trPr>
          <w:trHeight w:val="2125"/>
        </w:trPr>
        <w:tc>
          <w:tcPr>
            <w:tcW w:w="1418" w:type="dxa"/>
            <w:vMerge w:val="restart"/>
          </w:tcPr>
          <w:p w14:paraId="0D2F7C65" w14:textId="77777777" w:rsidR="00773DCD" w:rsidRPr="00117FB5" w:rsidRDefault="00773DCD" w:rsidP="00E85DA2">
            <w:pPr>
              <w:spacing w:after="200"/>
              <w:rPr>
                <w:b/>
                <w:bCs/>
                <w:color w:val="000000"/>
                <w:sz w:val="20"/>
                <w:szCs w:val="20"/>
              </w:rPr>
            </w:pPr>
          </w:p>
          <w:p w14:paraId="71C3D4AD" w14:textId="77777777" w:rsidR="00773DCD" w:rsidRPr="00117FB5" w:rsidRDefault="00773DCD" w:rsidP="00E85DA2">
            <w:pPr>
              <w:spacing w:after="200"/>
              <w:rPr>
                <w:b/>
                <w:bCs/>
                <w:color w:val="000000"/>
                <w:sz w:val="20"/>
                <w:szCs w:val="20"/>
              </w:rPr>
            </w:pPr>
            <w:r w:rsidRPr="00117FB5">
              <w:rPr>
                <w:b/>
                <w:bCs/>
                <w:color w:val="000000"/>
                <w:sz w:val="20"/>
                <w:szCs w:val="20"/>
              </w:rPr>
              <w:t>Ambito B</w:t>
            </w:r>
          </w:p>
          <w:p w14:paraId="00C2F493" w14:textId="77777777" w:rsidR="00773DCD" w:rsidRPr="00117FB5" w:rsidRDefault="00773DCD" w:rsidP="00E85DA2">
            <w:pPr>
              <w:spacing w:after="200"/>
              <w:rPr>
                <w:b/>
                <w:bCs/>
                <w:color w:val="000000"/>
                <w:sz w:val="20"/>
                <w:szCs w:val="20"/>
              </w:rPr>
            </w:pPr>
          </w:p>
          <w:p w14:paraId="522D6B77" w14:textId="77777777" w:rsidR="00773DCD" w:rsidRPr="00117FB5" w:rsidRDefault="00773DCD" w:rsidP="00E85DA2">
            <w:pPr>
              <w:spacing w:after="200"/>
              <w:rPr>
                <w:b/>
                <w:bCs/>
                <w:color w:val="000000"/>
                <w:sz w:val="20"/>
                <w:szCs w:val="20"/>
              </w:rPr>
            </w:pPr>
          </w:p>
          <w:p w14:paraId="338099B0" w14:textId="77777777" w:rsidR="00773DCD" w:rsidRDefault="00773DCD" w:rsidP="00117FB5">
            <w:pPr>
              <w:spacing w:after="200"/>
              <w:rPr>
                <w:b/>
                <w:bCs/>
                <w:color w:val="000000"/>
                <w:sz w:val="20"/>
                <w:szCs w:val="20"/>
              </w:rPr>
            </w:pPr>
            <w:r w:rsidRPr="00117FB5">
              <w:rPr>
                <w:b/>
                <w:bCs/>
                <w:color w:val="000000"/>
                <w:sz w:val="20"/>
                <w:szCs w:val="20"/>
              </w:rPr>
              <w:t>Risultati ottenuti dal docente o dal gruppo di docenti in relazione al potenziamento delle competenze degli alunni, dell’innovazione didattica e metodologica, nonché della collaborazione alla ricerca didattica, alla documentazione e alla diffusione di buon</w:t>
            </w:r>
            <w:r>
              <w:rPr>
                <w:b/>
                <w:bCs/>
                <w:color w:val="000000"/>
                <w:sz w:val="20"/>
                <w:szCs w:val="20"/>
              </w:rPr>
              <w:t>e pratiche didattiche.</w:t>
            </w:r>
          </w:p>
          <w:p w14:paraId="6794B1A1" w14:textId="77777777" w:rsidR="00773DCD" w:rsidRPr="00C7686D" w:rsidRDefault="00773DCD" w:rsidP="00C7686D">
            <w:pPr>
              <w:rPr>
                <w:sz w:val="20"/>
                <w:szCs w:val="20"/>
              </w:rPr>
            </w:pPr>
          </w:p>
          <w:p w14:paraId="4E6F4C46" w14:textId="77777777" w:rsidR="00773DCD" w:rsidRPr="00C7686D" w:rsidRDefault="00773DCD" w:rsidP="00C7686D">
            <w:pPr>
              <w:rPr>
                <w:sz w:val="20"/>
                <w:szCs w:val="20"/>
              </w:rPr>
            </w:pPr>
          </w:p>
          <w:p w14:paraId="1ECDEAA8" w14:textId="77777777" w:rsidR="00773DCD" w:rsidRPr="00C7686D" w:rsidRDefault="00773DCD" w:rsidP="00C7686D">
            <w:pPr>
              <w:rPr>
                <w:sz w:val="20"/>
                <w:szCs w:val="20"/>
              </w:rPr>
            </w:pPr>
          </w:p>
          <w:p w14:paraId="5CAFDE9C" w14:textId="77777777" w:rsidR="00773DCD" w:rsidRPr="00C7686D" w:rsidRDefault="00773DCD" w:rsidP="00C7686D">
            <w:pPr>
              <w:rPr>
                <w:sz w:val="20"/>
                <w:szCs w:val="20"/>
              </w:rPr>
            </w:pPr>
          </w:p>
          <w:p w14:paraId="61FBED9F" w14:textId="77777777" w:rsidR="00773DCD" w:rsidRPr="00C7686D" w:rsidRDefault="00773DCD" w:rsidP="00C7686D">
            <w:pPr>
              <w:rPr>
                <w:sz w:val="20"/>
                <w:szCs w:val="20"/>
              </w:rPr>
            </w:pPr>
          </w:p>
          <w:p w14:paraId="18D7DCA2" w14:textId="77777777" w:rsidR="00773DCD" w:rsidRPr="00C7686D" w:rsidRDefault="00773DCD" w:rsidP="00C7686D">
            <w:pPr>
              <w:rPr>
                <w:sz w:val="20"/>
                <w:szCs w:val="20"/>
              </w:rPr>
            </w:pPr>
          </w:p>
          <w:p w14:paraId="2C37ED99" w14:textId="77777777" w:rsidR="00773DCD" w:rsidRDefault="00773DCD" w:rsidP="00C7686D">
            <w:pPr>
              <w:rPr>
                <w:sz w:val="20"/>
                <w:szCs w:val="20"/>
              </w:rPr>
            </w:pPr>
          </w:p>
          <w:p w14:paraId="78A2C9A4" w14:textId="77777777" w:rsidR="00773DCD" w:rsidRPr="00C7686D" w:rsidRDefault="00773DCD" w:rsidP="00C7686D">
            <w:pPr>
              <w:rPr>
                <w:sz w:val="20"/>
                <w:szCs w:val="20"/>
              </w:rPr>
            </w:pPr>
          </w:p>
          <w:p w14:paraId="181E8839" w14:textId="77777777" w:rsidR="00773DCD" w:rsidRPr="00C7686D" w:rsidRDefault="00773DCD" w:rsidP="00C7686D">
            <w:pPr>
              <w:rPr>
                <w:sz w:val="20"/>
                <w:szCs w:val="20"/>
              </w:rPr>
            </w:pPr>
          </w:p>
          <w:p w14:paraId="665CBF0F" w14:textId="77777777" w:rsidR="00773DCD" w:rsidRPr="00C7686D" w:rsidRDefault="00773DCD" w:rsidP="00C7686D">
            <w:pPr>
              <w:rPr>
                <w:sz w:val="20"/>
                <w:szCs w:val="20"/>
              </w:rPr>
            </w:pPr>
          </w:p>
          <w:p w14:paraId="0F1A7FD0" w14:textId="77777777" w:rsidR="00773DCD" w:rsidRDefault="00773DCD" w:rsidP="00C7686D">
            <w:pPr>
              <w:rPr>
                <w:sz w:val="20"/>
                <w:szCs w:val="20"/>
              </w:rPr>
            </w:pPr>
          </w:p>
          <w:p w14:paraId="06A60E7B" w14:textId="77777777" w:rsidR="00773DCD" w:rsidRPr="00C7686D" w:rsidRDefault="00773DCD" w:rsidP="00C7686D">
            <w:pPr>
              <w:rPr>
                <w:sz w:val="20"/>
                <w:szCs w:val="20"/>
              </w:rPr>
            </w:pPr>
          </w:p>
          <w:p w14:paraId="2B8635D7" w14:textId="77777777" w:rsidR="006B1EAB" w:rsidRPr="00453086" w:rsidRDefault="006B1EAB" w:rsidP="00C7686D">
            <w:pPr>
              <w:rPr>
                <w:b/>
                <w:sz w:val="20"/>
                <w:szCs w:val="20"/>
              </w:rPr>
            </w:pPr>
            <w:r w:rsidRPr="00453086">
              <w:rPr>
                <w:b/>
                <w:sz w:val="20"/>
                <w:szCs w:val="20"/>
              </w:rPr>
              <w:t>Punti 40</w:t>
            </w:r>
          </w:p>
        </w:tc>
        <w:tc>
          <w:tcPr>
            <w:tcW w:w="1531" w:type="dxa"/>
            <w:vMerge w:val="restart"/>
          </w:tcPr>
          <w:p w14:paraId="56CC3293" w14:textId="77777777" w:rsidR="00B60A02" w:rsidRDefault="00B60A02" w:rsidP="009F5A01">
            <w:pPr>
              <w:rPr>
                <w:b/>
                <w:bCs/>
                <w:color w:val="000000"/>
                <w:sz w:val="20"/>
                <w:szCs w:val="20"/>
              </w:rPr>
            </w:pPr>
          </w:p>
          <w:p w14:paraId="72BD1774" w14:textId="77777777" w:rsidR="00773DCD" w:rsidRPr="00117FB5" w:rsidRDefault="00773DCD" w:rsidP="009F5A01">
            <w:pPr>
              <w:rPr>
                <w:sz w:val="20"/>
                <w:szCs w:val="20"/>
              </w:rPr>
            </w:pPr>
            <w:r w:rsidRPr="00117FB5">
              <w:rPr>
                <w:b/>
                <w:bCs/>
                <w:color w:val="000000"/>
                <w:sz w:val="20"/>
                <w:szCs w:val="20"/>
              </w:rPr>
              <w:t>Risultati ottenuti dal docente in relazione al potenziamento delle competenze degli alunni</w:t>
            </w:r>
          </w:p>
        </w:tc>
        <w:tc>
          <w:tcPr>
            <w:tcW w:w="3572" w:type="dxa"/>
          </w:tcPr>
          <w:p w14:paraId="5B39A61D" w14:textId="77777777" w:rsidR="00773DCD" w:rsidRPr="00117FB5" w:rsidRDefault="00E66945" w:rsidP="001402C5">
            <w:pPr>
              <w:rPr>
                <w:color w:val="000000"/>
                <w:sz w:val="20"/>
                <w:szCs w:val="20"/>
              </w:rPr>
            </w:pPr>
            <w:r w:rsidRPr="00E66945">
              <w:rPr>
                <w:sz w:val="20"/>
                <w:szCs w:val="20"/>
              </w:rPr>
              <w:t>Docenti che elaborano o partecipano a progetti</w:t>
            </w:r>
            <w:r w:rsidR="00D1049C">
              <w:rPr>
                <w:sz w:val="20"/>
                <w:szCs w:val="20"/>
              </w:rPr>
              <w:t>(1)</w:t>
            </w:r>
            <w:r w:rsidRPr="00E66945">
              <w:rPr>
                <w:sz w:val="20"/>
                <w:szCs w:val="20"/>
              </w:rPr>
              <w:t xml:space="preserve"> o concorsi per il successo formativo, per l’inclusione, per l’innovazione didattico-metodologica, per la valorizzazione delle eccellenze</w:t>
            </w:r>
          </w:p>
        </w:tc>
        <w:tc>
          <w:tcPr>
            <w:tcW w:w="1956" w:type="dxa"/>
          </w:tcPr>
          <w:p w14:paraId="4DA692CE" w14:textId="77777777" w:rsidR="00773DCD" w:rsidRPr="00117FB5" w:rsidRDefault="00C46732">
            <w:pPr>
              <w:rPr>
                <w:sz w:val="20"/>
                <w:szCs w:val="20"/>
              </w:rPr>
            </w:pPr>
            <w:r w:rsidRPr="00C46732">
              <w:rPr>
                <w:sz w:val="20"/>
                <w:szCs w:val="20"/>
              </w:rPr>
              <w:t>Documentazione a cura del docente / sito</w:t>
            </w:r>
          </w:p>
        </w:tc>
        <w:tc>
          <w:tcPr>
            <w:tcW w:w="1843" w:type="dxa"/>
          </w:tcPr>
          <w:p w14:paraId="0A5AD4BC" w14:textId="77777777" w:rsidR="00773DCD" w:rsidRPr="00117FB5" w:rsidRDefault="00773DCD">
            <w:pPr>
              <w:rPr>
                <w:sz w:val="20"/>
                <w:szCs w:val="20"/>
              </w:rPr>
            </w:pPr>
          </w:p>
        </w:tc>
        <w:tc>
          <w:tcPr>
            <w:tcW w:w="992" w:type="dxa"/>
          </w:tcPr>
          <w:p w14:paraId="599FF95A" w14:textId="77777777" w:rsidR="00773DCD" w:rsidRPr="00117FB5" w:rsidRDefault="00773DCD">
            <w:pPr>
              <w:rPr>
                <w:sz w:val="20"/>
                <w:szCs w:val="20"/>
              </w:rPr>
            </w:pPr>
          </w:p>
        </w:tc>
      </w:tr>
      <w:tr w:rsidR="00773DCD" w:rsidRPr="00117FB5" w14:paraId="47D865EF" w14:textId="77777777" w:rsidTr="0052572B">
        <w:trPr>
          <w:trHeight w:val="1663"/>
        </w:trPr>
        <w:tc>
          <w:tcPr>
            <w:tcW w:w="1418" w:type="dxa"/>
            <w:vMerge/>
          </w:tcPr>
          <w:p w14:paraId="1D78B1D9" w14:textId="77777777" w:rsidR="00773DCD" w:rsidRPr="00117FB5" w:rsidRDefault="00773DCD" w:rsidP="00E85DA2">
            <w:pPr>
              <w:rPr>
                <w:b/>
                <w:bCs/>
                <w:color w:val="000000"/>
                <w:sz w:val="20"/>
                <w:szCs w:val="20"/>
              </w:rPr>
            </w:pPr>
          </w:p>
        </w:tc>
        <w:tc>
          <w:tcPr>
            <w:tcW w:w="1531" w:type="dxa"/>
            <w:vMerge/>
          </w:tcPr>
          <w:p w14:paraId="3A4B98DD" w14:textId="77777777" w:rsidR="00773DCD" w:rsidRPr="00117FB5" w:rsidRDefault="00773DCD" w:rsidP="009F5A01">
            <w:pPr>
              <w:rPr>
                <w:b/>
                <w:bCs/>
                <w:color w:val="000000"/>
                <w:sz w:val="20"/>
                <w:szCs w:val="20"/>
              </w:rPr>
            </w:pPr>
          </w:p>
        </w:tc>
        <w:tc>
          <w:tcPr>
            <w:tcW w:w="3572" w:type="dxa"/>
          </w:tcPr>
          <w:p w14:paraId="0134379F" w14:textId="77777777" w:rsidR="00773DCD" w:rsidRPr="00117FB5" w:rsidRDefault="00773DCD" w:rsidP="00BA0455">
            <w:pPr>
              <w:rPr>
                <w:sz w:val="20"/>
                <w:szCs w:val="20"/>
              </w:rPr>
            </w:pPr>
            <w:r w:rsidRPr="00117FB5">
              <w:rPr>
                <w:sz w:val="20"/>
                <w:szCs w:val="20"/>
              </w:rPr>
              <w:t>Uso di strumenti diversificati nella valutazione (anche di assegnazione di compiti per livell</w:t>
            </w:r>
            <w:r>
              <w:rPr>
                <w:sz w:val="20"/>
                <w:szCs w:val="20"/>
              </w:rPr>
              <w:t xml:space="preserve">i di competenza degli studenti, </w:t>
            </w:r>
            <w:r w:rsidRPr="00117FB5">
              <w:rPr>
                <w:sz w:val="20"/>
                <w:szCs w:val="20"/>
              </w:rPr>
              <w:t>prove per classi parallele …)</w:t>
            </w:r>
          </w:p>
        </w:tc>
        <w:tc>
          <w:tcPr>
            <w:tcW w:w="1956" w:type="dxa"/>
          </w:tcPr>
          <w:p w14:paraId="4B46805D" w14:textId="77777777" w:rsidR="00773DCD" w:rsidRPr="00117FB5" w:rsidRDefault="00C46732">
            <w:pPr>
              <w:rPr>
                <w:sz w:val="20"/>
                <w:szCs w:val="20"/>
              </w:rPr>
            </w:pPr>
            <w:r w:rsidRPr="00C46732">
              <w:rPr>
                <w:sz w:val="20"/>
                <w:szCs w:val="20"/>
              </w:rPr>
              <w:t>Documentazione a cura del docente / sito</w:t>
            </w:r>
          </w:p>
        </w:tc>
        <w:tc>
          <w:tcPr>
            <w:tcW w:w="1843" w:type="dxa"/>
          </w:tcPr>
          <w:p w14:paraId="6AB75310" w14:textId="77777777" w:rsidR="00773DCD" w:rsidRPr="00117FB5" w:rsidRDefault="00773DCD">
            <w:pPr>
              <w:rPr>
                <w:sz w:val="20"/>
                <w:szCs w:val="20"/>
              </w:rPr>
            </w:pPr>
          </w:p>
        </w:tc>
        <w:tc>
          <w:tcPr>
            <w:tcW w:w="992" w:type="dxa"/>
          </w:tcPr>
          <w:p w14:paraId="15FA8BF8" w14:textId="77777777" w:rsidR="00773DCD" w:rsidRPr="00117FB5" w:rsidRDefault="00773DCD">
            <w:pPr>
              <w:rPr>
                <w:sz w:val="20"/>
                <w:szCs w:val="20"/>
              </w:rPr>
            </w:pPr>
          </w:p>
        </w:tc>
      </w:tr>
      <w:tr w:rsidR="00773DCD" w:rsidRPr="00117FB5" w14:paraId="6D5660F9" w14:textId="77777777" w:rsidTr="0052572B">
        <w:trPr>
          <w:trHeight w:val="1663"/>
        </w:trPr>
        <w:tc>
          <w:tcPr>
            <w:tcW w:w="1418" w:type="dxa"/>
            <w:vMerge/>
          </w:tcPr>
          <w:p w14:paraId="53CB6E8B" w14:textId="77777777" w:rsidR="00773DCD" w:rsidRPr="00117FB5" w:rsidRDefault="00773DCD" w:rsidP="00E85DA2">
            <w:pPr>
              <w:rPr>
                <w:b/>
                <w:bCs/>
                <w:color w:val="000000"/>
                <w:sz w:val="20"/>
                <w:szCs w:val="20"/>
              </w:rPr>
            </w:pPr>
          </w:p>
        </w:tc>
        <w:tc>
          <w:tcPr>
            <w:tcW w:w="1531" w:type="dxa"/>
            <w:vMerge w:val="restart"/>
          </w:tcPr>
          <w:p w14:paraId="3E5CB9D7" w14:textId="77777777" w:rsidR="00B60A02" w:rsidRDefault="00B60A02" w:rsidP="009F5A01">
            <w:pPr>
              <w:rPr>
                <w:b/>
                <w:bCs/>
                <w:color w:val="000000"/>
                <w:sz w:val="20"/>
                <w:szCs w:val="20"/>
              </w:rPr>
            </w:pPr>
          </w:p>
          <w:p w14:paraId="065243CD" w14:textId="77777777" w:rsidR="00773DCD" w:rsidRPr="00117FB5" w:rsidRDefault="00773DCD" w:rsidP="009F5A01">
            <w:pPr>
              <w:rPr>
                <w:sz w:val="20"/>
                <w:szCs w:val="20"/>
              </w:rPr>
            </w:pPr>
            <w:r w:rsidRPr="00117FB5">
              <w:rPr>
                <w:b/>
                <w:bCs/>
                <w:color w:val="000000"/>
                <w:sz w:val="20"/>
                <w:szCs w:val="20"/>
              </w:rPr>
              <w:t>Risultati ottenuti dal docente in relazione al potenziamento dell’innovazione didattica e metodologica</w:t>
            </w:r>
          </w:p>
        </w:tc>
        <w:tc>
          <w:tcPr>
            <w:tcW w:w="3572" w:type="dxa"/>
          </w:tcPr>
          <w:p w14:paraId="1CFFC905" w14:textId="77777777" w:rsidR="00773DCD" w:rsidRPr="00117FB5" w:rsidRDefault="00773DCD" w:rsidP="00BA0455">
            <w:pPr>
              <w:rPr>
                <w:sz w:val="20"/>
                <w:szCs w:val="20"/>
              </w:rPr>
            </w:pPr>
            <w:r w:rsidRPr="00117FB5">
              <w:rPr>
                <w:sz w:val="20"/>
                <w:szCs w:val="20"/>
              </w:rPr>
              <w:t>Costruzione- utilizzazione di ambienti di apprendimento funzionali all’inclusione e alla pe</w:t>
            </w:r>
            <w:r>
              <w:rPr>
                <w:sz w:val="20"/>
                <w:szCs w:val="20"/>
              </w:rPr>
              <w:t>rsonalizzazione dei curriculi (</w:t>
            </w:r>
            <w:r w:rsidRPr="00117FB5">
              <w:rPr>
                <w:sz w:val="20"/>
                <w:szCs w:val="20"/>
              </w:rPr>
              <w:t>Accoglienza ed inclusione alunni BES – DSA – Stranieri – Disabili)</w:t>
            </w:r>
          </w:p>
        </w:tc>
        <w:tc>
          <w:tcPr>
            <w:tcW w:w="1956" w:type="dxa"/>
          </w:tcPr>
          <w:p w14:paraId="1BCF8B7A" w14:textId="77777777" w:rsidR="00773DCD" w:rsidRPr="00117FB5" w:rsidRDefault="00C46732">
            <w:pPr>
              <w:rPr>
                <w:sz w:val="20"/>
                <w:szCs w:val="20"/>
              </w:rPr>
            </w:pPr>
            <w:r w:rsidRPr="00C46732">
              <w:rPr>
                <w:sz w:val="20"/>
                <w:szCs w:val="20"/>
              </w:rPr>
              <w:t>Documentazione a cura del docente / sito</w:t>
            </w:r>
          </w:p>
        </w:tc>
        <w:tc>
          <w:tcPr>
            <w:tcW w:w="1843" w:type="dxa"/>
          </w:tcPr>
          <w:p w14:paraId="042685D1" w14:textId="77777777" w:rsidR="00773DCD" w:rsidRPr="00117FB5" w:rsidRDefault="00773DCD">
            <w:pPr>
              <w:rPr>
                <w:sz w:val="20"/>
                <w:szCs w:val="20"/>
              </w:rPr>
            </w:pPr>
          </w:p>
        </w:tc>
        <w:tc>
          <w:tcPr>
            <w:tcW w:w="992" w:type="dxa"/>
          </w:tcPr>
          <w:p w14:paraId="54E842C5" w14:textId="77777777" w:rsidR="00773DCD" w:rsidRPr="00117FB5" w:rsidRDefault="00773DCD">
            <w:pPr>
              <w:rPr>
                <w:sz w:val="20"/>
                <w:szCs w:val="20"/>
              </w:rPr>
            </w:pPr>
          </w:p>
        </w:tc>
      </w:tr>
      <w:tr w:rsidR="00773DCD" w:rsidRPr="00117FB5" w14:paraId="51AC2891" w14:textId="77777777" w:rsidTr="007A6022">
        <w:trPr>
          <w:trHeight w:val="1663"/>
        </w:trPr>
        <w:tc>
          <w:tcPr>
            <w:tcW w:w="1418" w:type="dxa"/>
            <w:vMerge/>
          </w:tcPr>
          <w:p w14:paraId="25D30F65" w14:textId="77777777" w:rsidR="00773DCD" w:rsidRPr="00117FB5" w:rsidRDefault="00773DCD" w:rsidP="00E85DA2">
            <w:pPr>
              <w:rPr>
                <w:b/>
                <w:bCs/>
                <w:color w:val="000000"/>
                <w:sz w:val="20"/>
                <w:szCs w:val="20"/>
              </w:rPr>
            </w:pPr>
          </w:p>
        </w:tc>
        <w:tc>
          <w:tcPr>
            <w:tcW w:w="1531" w:type="dxa"/>
            <w:vMerge/>
            <w:tcBorders>
              <w:bottom w:val="single" w:sz="4" w:space="0" w:color="auto"/>
            </w:tcBorders>
          </w:tcPr>
          <w:p w14:paraId="2D024E90" w14:textId="77777777" w:rsidR="00773DCD" w:rsidRPr="00117FB5" w:rsidRDefault="00773DCD" w:rsidP="009F5A01">
            <w:pPr>
              <w:rPr>
                <w:b/>
                <w:bCs/>
                <w:color w:val="000000"/>
                <w:sz w:val="20"/>
                <w:szCs w:val="20"/>
              </w:rPr>
            </w:pPr>
          </w:p>
        </w:tc>
        <w:tc>
          <w:tcPr>
            <w:tcW w:w="3572" w:type="dxa"/>
          </w:tcPr>
          <w:p w14:paraId="4C8CBEFB" w14:textId="77777777" w:rsidR="00773DCD" w:rsidRPr="00117FB5" w:rsidRDefault="00E66945" w:rsidP="00BA0455">
            <w:pPr>
              <w:rPr>
                <w:sz w:val="20"/>
                <w:szCs w:val="20"/>
              </w:rPr>
            </w:pPr>
            <w:r w:rsidRPr="00E66945">
              <w:rPr>
                <w:sz w:val="20"/>
                <w:szCs w:val="20"/>
              </w:rPr>
              <w:t>Docenti che utilizzano nella propria attività didattica una pluralità di metodologie</w:t>
            </w:r>
            <w:r w:rsidR="003A23F6">
              <w:rPr>
                <w:sz w:val="20"/>
                <w:szCs w:val="20"/>
              </w:rPr>
              <w:t xml:space="preserve"> (2)</w:t>
            </w:r>
            <w:r w:rsidRPr="00E66945">
              <w:rPr>
                <w:sz w:val="20"/>
                <w:szCs w:val="20"/>
              </w:rPr>
              <w:t xml:space="preserve"> di insegnamento, adeguandole ai differenti stili cognitivi degli allievi </w:t>
            </w:r>
            <w:r w:rsidR="00773DCD" w:rsidRPr="00117FB5">
              <w:rPr>
                <w:sz w:val="20"/>
                <w:szCs w:val="20"/>
              </w:rPr>
              <w:t>(</w:t>
            </w:r>
            <w:r w:rsidR="00773DCD" w:rsidRPr="00117FB5">
              <w:rPr>
                <w:color w:val="000000"/>
                <w:sz w:val="20"/>
                <w:szCs w:val="20"/>
              </w:rPr>
              <w:t>Modernizzazione e miglioramento qualitativo dell’insegnamento)</w:t>
            </w:r>
          </w:p>
        </w:tc>
        <w:tc>
          <w:tcPr>
            <w:tcW w:w="1956" w:type="dxa"/>
          </w:tcPr>
          <w:p w14:paraId="4E8786C3" w14:textId="77777777" w:rsidR="00DC261F" w:rsidRDefault="00C46732" w:rsidP="00DC261F">
            <w:pPr>
              <w:rPr>
                <w:sz w:val="20"/>
                <w:szCs w:val="20"/>
              </w:rPr>
            </w:pPr>
            <w:r w:rsidRPr="00C46732">
              <w:rPr>
                <w:sz w:val="20"/>
                <w:szCs w:val="20"/>
              </w:rPr>
              <w:t xml:space="preserve">Documentazione a cura del docente / sito </w:t>
            </w:r>
          </w:p>
          <w:p w14:paraId="4049D00A" w14:textId="77777777" w:rsidR="00773DCD" w:rsidRPr="00DC261F" w:rsidRDefault="00773DCD" w:rsidP="00DC261F">
            <w:pPr>
              <w:rPr>
                <w:sz w:val="20"/>
                <w:szCs w:val="20"/>
              </w:rPr>
            </w:pPr>
          </w:p>
        </w:tc>
        <w:tc>
          <w:tcPr>
            <w:tcW w:w="1843" w:type="dxa"/>
          </w:tcPr>
          <w:p w14:paraId="6ABEEA5E" w14:textId="77777777" w:rsidR="00773DCD" w:rsidRPr="00117FB5" w:rsidRDefault="00773DCD" w:rsidP="007C07B5">
            <w:pPr>
              <w:rPr>
                <w:sz w:val="20"/>
                <w:szCs w:val="20"/>
              </w:rPr>
            </w:pPr>
          </w:p>
        </w:tc>
        <w:tc>
          <w:tcPr>
            <w:tcW w:w="992" w:type="dxa"/>
          </w:tcPr>
          <w:p w14:paraId="39321714" w14:textId="77777777" w:rsidR="00773DCD" w:rsidRPr="00117FB5" w:rsidRDefault="00773DCD" w:rsidP="007C07B5">
            <w:pPr>
              <w:rPr>
                <w:sz w:val="20"/>
                <w:szCs w:val="20"/>
              </w:rPr>
            </w:pPr>
          </w:p>
        </w:tc>
      </w:tr>
      <w:tr w:rsidR="00BD73AF" w:rsidRPr="00117FB5" w14:paraId="79DEBFF6" w14:textId="77777777" w:rsidTr="001A65EB">
        <w:trPr>
          <w:trHeight w:val="988"/>
        </w:trPr>
        <w:tc>
          <w:tcPr>
            <w:tcW w:w="1418" w:type="dxa"/>
            <w:vMerge/>
            <w:tcBorders>
              <w:right w:val="single" w:sz="4" w:space="0" w:color="auto"/>
            </w:tcBorders>
          </w:tcPr>
          <w:p w14:paraId="549D1565" w14:textId="77777777" w:rsidR="00BD73AF" w:rsidRPr="00117FB5" w:rsidRDefault="00BD73AF" w:rsidP="00E85DA2">
            <w:pPr>
              <w:rPr>
                <w:b/>
                <w:bCs/>
                <w:color w:val="000000"/>
                <w:sz w:val="20"/>
                <w:szCs w:val="20"/>
              </w:rPr>
            </w:pPr>
          </w:p>
        </w:tc>
        <w:tc>
          <w:tcPr>
            <w:tcW w:w="1531" w:type="dxa"/>
            <w:vMerge w:val="restart"/>
            <w:tcBorders>
              <w:top w:val="single" w:sz="4" w:space="0" w:color="auto"/>
              <w:left w:val="single" w:sz="4" w:space="0" w:color="auto"/>
              <w:right w:val="single" w:sz="4" w:space="0" w:color="auto"/>
            </w:tcBorders>
          </w:tcPr>
          <w:p w14:paraId="294AB1EA" w14:textId="77777777" w:rsidR="00BD73AF" w:rsidRDefault="00BD73AF" w:rsidP="009F5A01">
            <w:pPr>
              <w:spacing w:after="200"/>
              <w:rPr>
                <w:b/>
                <w:bCs/>
                <w:color w:val="000000"/>
                <w:sz w:val="20"/>
                <w:szCs w:val="20"/>
              </w:rPr>
            </w:pPr>
          </w:p>
          <w:p w14:paraId="319818E7" w14:textId="77777777" w:rsidR="00BD73AF" w:rsidRDefault="00BD73AF" w:rsidP="001663A6">
            <w:pPr>
              <w:spacing w:after="200"/>
              <w:rPr>
                <w:b/>
                <w:bCs/>
                <w:color w:val="000000"/>
                <w:sz w:val="20"/>
                <w:szCs w:val="20"/>
              </w:rPr>
            </w:pPr>
          </w:p>
          <w:p w14:paraId="330026EB" w14:textId="77777777" w:rsidR="00BD73AF" w:rsidRDefault="00BD73AF" w:rsidP="001663A6">
            <w:pPr>
              <w:spacing w:after="200"/>
              <w:rPr>
                <w:b/>
                <w:bCs/>
                <w:color w:val="000000"/>
                <w:sz w:val="20"/>
                <w:szCs w:val="20"/>
              </w:rPr>
            </w:pPr>
          </w:p>
          <w:p w14:paraId="27E1C669" w14:textId="77777777" w:rsidR="00BD73AF" w:rsidRPr="001663A6" w:rsidRDefault="00BD73AF" w:rsidP="001663A6">
            <w:pPr>
              <w:spacing w:after="200"/>
              <w:rPr>
                <w:b/>
                <w:bCs/>
                <w:color w:val="000000"/>
                <w:sz w:val="20"/>
                <w:szCs w:val="20"/>
              </w:rPr>
            </w:pPr>
            <w:r w:rsidRPr="00117FB5">
              <w:rPr>
                <w:b/>
                <w:bCs/>
                <w:color w:val="000000"/>
                <w:sz w:val="20"/>
                <w:szCs w:val="20"/>
              </w:rPr>
              <w:t>Ris</w:t>
            </w:r>
            <w:r>
              <w:rPr>
                <w:b/>
                <w:bCs/>
                <w:color w:val="000000"/>
                <w:sz w:val="20"/>
                <w:szCs w:val="20"/>
              </w:rPr>
              <w:t xml:space="preserve">ultati ottenuti dal docente in merito </w:t>
            </w:r>
            <w:r w:rsidRPr="00117FB5">
              <w:rPr>
                <w:b/>
                <w:bCs/>
                <w:color w:val="000000"/>
                <w:sz w:val="20"/>
                <w:szCs w:val="20"/>
              </w:rPr>
              <w:t>alla collaborazione</w:t>
            </w:r>
            <w:r>
              <w:rPr>
                <w:b/>
                <w:bCs/>
                <w:color w:val="000000"/>
                <w:sz w:val="20"/>
                <w:szCs w:val="20"/>
              </w:rPr>
              <w:t>,</w:t>
            </w:r>
            <w:r w:rsidRPr="00117FB5">
              <w:rPr>
                <w:b/>
                <w:bCs/>
                <w:color w:val="000000"/>
                <w:sz w:val="20"/>
                <w:szCs w:val="20"/>
              </w:rPr>
              <w:t xml:space="preserve"> alla ricer</w:t>
            </w:r>
            <w:r>
              <w:rPr>
                <w:b/>
                <w:bCs/>
                <w:color w:val="000000"/>
                <w:sz w:val="20"/>
                <w:szCs w:val="20"/>
              </w:rPr>
              <w:t>ca didattica, alla documentazio-n</w:t>
            </w:r>
            <w:r w:rsidRPr="00117FB5">
              <w:rPr>
                <w:b/>
                <w:bCs/>
                <w:color w:val="000000"/>
                <w:sz w:val="20"/>
                <w:szCs w:val="20"/>
              </w:rPr>
              <w:t xml:space="preserve">e e alla diffusione di buone pratiche didattiche. </w:t>
            </w:r>
          </w:p>
        </w:tc>
        <w:tc>
          <w:tcPr>
            <w:tcW w:w="3572" w:type="dxa"/>
            <w:tcBorders>
              <w:left w:val="single" w:sz="4" w:space="0" w:color="auto"/>
            </w:tcBorders>
          </w:tcPr>
          <w:p w14:paraId="1B857719" w14:textId="77777777" w:rsidR="00BD73AF" w:rsidRPr="00117FB5" w:rsidRDefault="00BD73AF" w:rsidP="001663A6">
            <w:pPr>
              <w:rPr>
                <w:sz w:val="20"/>
                <w:szCs w:val="20"/>
              </w:rPr>
            </w:pPr>
            <w:r w:rsidRPr="00117FB5">
              <w:rPr>
                <w:color w:val="000000"/>
                <w:sz w:val="20"/>
                <w:szCs w:val="20"/>
              </w:rPr>
              <w:t>Condivisione di buone pratiche e soci</w:t>
            </w:r>
            <w:r>
              <w:rPr>
                <w:color w:val="000000"/>
                <w:sz w:val="20"/>
                <w:szCs w:val="20"/>
              </w:rPr>
              <w:t>alizzazione dell’attività didattica (p</w:t>
            </w:r>
            <w:r w:rsidRPr="00117FB5">
              <w:rPr>
                <w:color w:val="000000"/>
                <w:sz w:val="20"/>
                <w:szCs w:val="20"/>
              </w:rPr>
              <w:t>romozione e divulgazione di buone prassi)</w:t>
            </w:r>
            <w:r>
              <w:rPr>
                <w:color w:val="000000"/>
                <w:sz w:val="20"/>
                <w:szCs w:val="20"/>
              </w:rPr>
              <w:t xml:space="preserve"> e condivisione con evidenze del percorso didattico attivato</w:t>
            </w:r>
          </w:p>
        </w:tc>
        <w:tc>
          <w:tcPr>
            <w:tcW w:w="1956" w:type="dxa"/>
          </w:tcPr>
          <w:p w14:paraId="6A36C276" w14:textId="77777777" w:rsidR="00BD73AF" w:rsidRPr="00117FB5" w:rsidRDefault="00C46732">
            <w:pPr>
              <w:rPr>
                <w:sz w:val="20"/>
                <w:szCs w:val="20"/>
              </w:rPr>
            </w:pPr>
            <w:r w:rsidRPr="00C46732">
              <w:rPr>
                <w:sz w:val="20"/>
                <w:szCs w:val="20"/>
              </w:rPr>
              <w:t>Documentazione a cura del docente</w:t>
            </w:r>
            <w:r>
              <w:rPr>
                <w:sz w:val="20"/>
                <w:szCs w:val="20"/>
              </w:rPr>
              <w:t xml:space="preserve"> / sito</w:t>
            </w:r>
          </w:p>
        </w:tc>
        <w:tc>
          <w:tcPr>
            <w:tcW w:w="1843" w:type="dxa"/>
          </w:tcPr>
          <w:p w14:paraId="51CF148A" w14:textId="77777777" w:rsidR="00BD73AF" w:rsidRPr="00117FB5" w:rsidRDefault="00BD73AF" w:rsidP="007C3FA1">
            <w:pPr>
              <w:rPr>
                <w:sz w:val="20"/>
                <w:szCs w:val="20"/>
              </w:rPr>
            </w:pPr>
          </w:p>
        </w:tc>
        <w:tc>
          <w:tcPr>
            <w:tcW w:w="992" w:type="dxa"/>
          </w:tcPr>
          <w:p w14:paraId="1053CCA6" w14:textId="77777777" w:rsidR="00BD73AF" w:rsidRPr="00117FB5" w:rsidRDefault="00BD73AF">
            <w:pPr>
              <w:rPr>
                <w:sz w:val="20"/>
                <w:szCs w:val="20"/>
              </w:rPr>
            </w:pPr>
          </w:p>
        </w:tc>
      </w:tr>
      <w:tr w:rsidR="00BD73AF" w:rsidRPr="00117FB5" w14:paraId="5CD0AE89" w14:textId="77777777" w:rsidTr="001A65EB">
        <w:trPr>
          <w:trHeight w:val="2453"/>
        </w:trPr>
        <w:tc>
          <w:tcPr>
            <w:tcW w:w="1418" w:type="dxa"/>
            <w:vMerge/>
            <w:tcBorders>
              <w:right w:val="single" w:sz="4" w:space="0" w:color="auto"/>
            </w:tcBorders>
          </w:tcPr>
          <w:p w14:paraId="71774164" w14:textId="77777777" w:rsidR="00BD73AF" w:rsidRPr="00117FB5" w:rsidRDefault="00BD73AF" w:rsidP="00E85DA2">
            <w:pPr>
              <w:rPr>
                <w:b/>
                <w:bCs/>
                <w:color w:val="000000"/>
                <w:sz w:val="20"/>
                <w:szCs w:val="20"/>
              </w:rPr>
            </w:pPr>
          </w:p>
        </w:tc>
        <w:tc>
          <w:tcPr>
            <w:tcW w:w="1531" w:type="dxa"/>
            <w:vMerge/>
            <w:tcBorders>
              <w:left w:val="single" w:sz="4" w:space="0" w:color="auto"/>
              <w:right w:val="single" w:sz="4" w:space="0" w:color="auto"/>
            </w:tcBorders>
          </w:tcPr>
          <w:p w14:paraId="07149171" w14:textId="77777777" w:rsidR="00BD73AF" w:rsidRPr="00117FB5" w:rsidRDefault="00BD73AF" w:rsidP="009F5A01">
            <w:pPr>
              <w:rPr>
                <w:b/>
                <w:bCs/>
                <w:color w:val="000000"/>
                <w:sz w:val="20"/>
                <w:szCs w:val="20"/>
              </w:rPr>
            </w:pPr>
          </w:p>
        </w:tc>
        <w:tc>
          <w:tcPr>
            <w:tcW w:w="3572" w:type="dxa"/>
            <w:tcBorders>
              <w:left w:val="single" w:sz="4" w:space="0" w:color="auto"/>
            </w:tcBorders>
          </w:tcPr>
          <w:p w14:paraId="3B1C561F" w14:textId="77777777" w:rsidR="00453086" w:rsidRDefault="00BD73AF" w:rsidP="001402C5">
            <w:pPr>
              <w:rPr>
                <w:color w:val="000000"/>
                <w:sz w:val="20"/>
                <w:szCs w:val="20"/>
              </w:rPr>
            </w:pPr>
            <w:r w:rsidRPr="001663A6">
              <w:rPr>
                <w:color w:val="000000"/>
                <w:sz w:val="20"/>
                <w:szCs w:val="20"/>
              </w:rPr>
              <w:t>Docenti autori di pubblicazioni di carattere scientifico/didattico, inerente alle discipline insegnate</w:t>
            </w:r>
          </w:p>
          <w:p w14:paraId="4920B455" w14:textId="77777777" w:rsidR="00453086" w:rsidRPr="00453086" w:rsidRDefault="00453086" w:rsidP="00453086">
            <w:pPr>
              <w:rPr>
                <w:sz w:val="20"/>
                <w:szCs w:val="20"/>
              </w:rPr>
            </w:pPr>
          </w:p>
          <w:p w14:paraId="06B30F41" w14:textId="77777777" w:rsidR="00453086" w:rsidRPr="00453086" w:rsidRDefault="00453086" w:rsidP="00453086">
            <w:pPr>
              <w:rPr>
                <w:sz w:val="20"/>
                <w:szCs w:val="20"/>
              </w:rPr>
            </w:pPr>
          </w:p>
          <w:p w14:paraId="1E5CD315" w14:textId="77777777" w:rsidR="00453086" w:rsidRDefault="00453086" w:rsidP="00453086">
            <w:pPr>
              <w:rPr>
                <w:sz w:val="20"/>
                <w:szCs w:val="20"/>
              </w:rPr>
            </w:pPr>
          </w:p>
          <w:p w14:paraId="6A1A9562" w14:textId="77777777" w:rsidR="00BD73AF" w:rsidRPr="00453086" w:rsidRDefault="00BD73AF" w:rsidP="00453086">
            <w:pPr>
              <w:rPr>
                <w:sz w:val="20"/>
                <w:szCs w:val="20"/>
              </w:rPr>
            </w:pPr>
          </w:p>
        </w:tc>
        <w:tc>
          <w:tcPr>
            <w:tcW w:w="1956" w:type="dxa"/>
          </w:tcPr>
          <w:p w14:paraId="18E1B8C1" w14:textId="77777777" w:rsidR="00BD73AF" w:rsidRPr="00117FB5" w:rsidRDefault="00C46732">
            <w:pPr>
              <w:rPr>
                <w:sz w:val="20"/>
                <w:szCs w:val="20"/>
              </w:rPr>
            </w:pPr>
            <w:r w:rsidRPr="00C46732">
              <w:rPr>
                <w:sz w:val="20"/>
                <w:szCs w:val="20"/>
              </w:rPr>
              <w:t>Documentazione a cura del docente</w:t>
            </w:r>
          </w:p>
        </w:tc>
        <w:tc>
          <w:tcPr>
            <w:tcW w:w="1843" w:type="dxa"/>
          </w:tcPr>
          <w:p w14:paraId="26798A06" w14:textId="77777777" w:rsidR="00BD73AF" w:rsidRPr="00117FB5" w:rsidRDefault="00BD73AF">
            <w:pPr>
              <w:rPr>
                <w:sz w:val="20"/>
                <w:szCs w:val="20"/>
              </w:rPr>
            </w:pPr>
          </w:p>
        </w:tc>
        <w:tc>
          <w:tcPr>
            <w:tcW w:w="992" w:type="dxa"/>
          </w:tcPr>
          <w:p w14:paraId="1FB0CDB7" w14:textId="77777777" w:rsidR="00BD73AF" w:rsidRPr="00117FB5" w:rsidRDefault="00BD73AF">
            <w:pPr>
              <w:rPr>
                <w:sz w:val="20"/>
                <w:szCs w:val="20"/>
              </w:rPr>
            </w:pPr>
          </w:p>
        </w:tc>
      </w:tr>
      <w:tr w:rsidR="00BD73AF" w:rsidRPr="00117FB5" w14:paraId="7DA197F6" w14:textId="77777777" w:rsidTr="007A6022">
        <w:trPr>
          <w:trHeight w:val="832"/>
        </w:trPr>
        <w:tc>
          <w:tcPr>
            <w:tcW w:w="1418" w:type="dxa"/>
            <w:vMerge/>
            <w:tcBorders>
              <w:right w:val="single" w:sz="4" w:space="0" w:color="auto"/>
            </w:tcBorders>
          </w:tcPr>
          <w:p w14:paraId="4CC49B6E" w14:textId="77777777" w:rsidR="00BD73AF" w:rsidRPr="00117FB5" w:rsidRDefault="00BD73AF" w:rsidP="00E85DA2">
            <w:pPr>
              <w:rPr>
                <w:b/>
                <w:bCs/>
                <w:color w:val="000000"/>
                <w:sz w:val="20"/>
                <w:szCs w:val="20"/>
              </w:rPr>
            </w:pPr>
          </w:p>
        </w:tc>
        <w:tc>
          <w:tcPr>
            <w:tcW w:w="1531" w:type="dxa"/>
            <w:vMerge/>
            <w:tcBorders>
              <w:left w:val="single" w:sz="4" w:space="0" w:color="auto"/>
              <w:bottom w:val="single" w:sz="4" w:space="0" w:color="auto"/>
              <w:right w:val="single" w:sz="4" w:space="0" w:color="auto"/>
            </w:tcBorders>
          </w:tcPr>
          <w:p w14:paraId="2D8BA6C0" w14:textId="77777777" w:rsidR="00BD73AF" w:rsidRPr="00117FB5" w:rsidRDefault="00BD73AF" w:rsidP="009F5A01">
            <w:pPr>
              <w:rPr>
                <w:b/>
                <w:bCs/>
                <w:color w:val="000000"/>
                <w:sz w:val="20"/>
                <w:szCs w:val="20"/>
              </w:rPr>
            </w:pPr>
          </w:p>
        </w:tc>
        <w:tc>
          <w:tcPr>
            <w:tcW w:w="3572" w:type="dxa"/>
            <w:tcBorders>
              <w:left w:val="single" w:sz="4" w:space="0" w:color="auto"/>
            </w:tcBorders>
          </w:tcPr>
          <w:p w14:paraId="6188DAC8" w14:textId="77777777" w:rsidR="00BD73AF" w:rsidRDefault="00BD73AF" w:rsidP="001402C5">
            <w:pPr>
              <w:rPr>
                <w:sz w:val="20"/>
                <w:szCs w:val="20"/>
              </w:rPr>
            </w:pPr>
            <w:r w:rsidRPr="00117FB5">
              <w:rPr>
                <w:sz w:val="20"/>
                <w:szCs w:val="20"/>
              </w:rPr>
              <w:t>Formazione,</w:t>
            </w:r>
            <w:r>
              <w:rPr>
                <w:sz w:val="20"/>
                <w:szCs w:val="20"/>
              </w:rPr>
              <w:t xml:space="preserve"> </w:t>
            </w:r>
            <w:r w:rsidRPr="00117FB5">
              <w:rPr>
                <w:sz w:val="20"/>
                <w:szCs w:val="20"/>
              </w:rPr>
              <w:t>ricerca e sperimentazione didattica nell’ambito delle co</w:t>
            </w:r>
            <w:r>
              <w:rPr>
                <w:sz w:val="20"/>
                <w:szCs w:val="20"/>
              </w:rPr>
              <w:t>mpetenze digitali previste da P</w:t>
            </w:r>
            <w:r w:rsidRPr="00117FB5">
              <w:rPr>
                <w:sz w:val="20"/>
                <w:szCs w:val="20"/>
              </w:rPr>
              <w:t>NSD e innov</w:t>
            </w:r>
            <w:r>
              <w:rPr>
                <w:sz w:val="20"/>
                <w:szCs w:val="20"/>
              </w:rPr>
              <w:t>azione didattica/metodologica (</w:t>
            </w:r>
            <w:r w:rsidRPr="00117FB5">
              <w:rPr>
                <w:sz w:val="20"/>
                <w:szCs w:val="20"/>
              </w:rPr>
              <w:t>oltre a quelli obbligatori)</w:t>
            </w:r>
            <w:r>
              <w:rPr>
                <w:sz w:val="20"/>
                <w:szCs w:val="20"/>
              </w:rPr>
              <w:t xml:space="preserve"> da documentare attraverso attestati</w:t>
            </w:r>
          </w:p>
          <w:p w14:paraId="5A3E0BFD" w14:textId="77777777" w:rsidR="00BD73AF" w:rsidRPr="00117FB5" w:rsidRDefault="00BD73AF" w:rsidP="001402C5">
            <w:pPr>
              <w:rPr>
                <w:color w:val="000000"/>
                <w:sz w:val="20"/>
                <w:szCs w:val="20"/>
              </w:rPr>
            </w:pPr>
          </w:p>
        </w:tc>
        <w:tc>
          <w:tcPr>
            <w:tcW w:w="1956" w:type="dxa"/>
          </w:tcPr>
          <w:p w14:paraId="195EC0E1" w14:textId="77777777" w:rsidR="00BD73AF" w:rsidRPr="00117FB5" w:rsidRDefault="00C46732" w:rsidP="00BA0455">
            <w:pPr>
              <w:rPr>
                <w:sz w:val="20"/>
                <w:szCs w:val="20"/>
              </w:rPr>
            </w:pPr>
            <w:r w:rsidRPr="00C46732">
              <w:rPr>
                <w:sz w:val="20"/>
                <w:szCs w:val="20"/>
              </w:rPr>
              <w:t>Documentazione a cura del docente e presente agli atti della scuola</w:t>
            </w:r>
            <w:r>
              <w:rPr>
                <w:sz w:val="20"/>
                <w:szCs w:val="20"/>
              </w:rPr>
              <w:t xml:space="preserve"> o allegata alla presente</w:t>
            </w:r>
          </w:p>
        </w:tc>
        <w:tc>
          <w:tcPr>
            <w:tcW w:w="1843" w:type="dxa"/>
          </w:tcPr>
          <w:p w14:paraId="631A34A7" w14:textId="77777777" w:rsidR="00BD73AF" w:rsidRDefault="00BD73AF" w:rsidP="007C07B5">
            <w:pPr>
              <w:rPr>
                <w:sz w:val="20"/>
                <w:szCs w:val="20"/>
              </w:rPr>
            </w:pPr>
          </w:p>
          <w:p w14:paraId="7F62DE5B" w14:textId="77777777" w:rsidR="00BD73AF" w:rsidRDefault="00BD73AF" w:rsidP="007C07B5">
            <w:pPr>
              <w:rPr>
                <w:sz w:val="20"/>
                <w:szCs w:val="20"/>
              </w:rPr>
            </w:pPr>
          </w:p>
          <w:p w14:paraId="0EF93449" w14:textId="77777777" w:rsidR="00BD73AF" w:rsidRPr="00117FB5" w:rsidRDefault="00BD73AF" w:rsidP="007C07B5">
            <w:pPr>
              <w:rPr>
                <w:sz w:val="20"/>
                <w:szCs w:val="20"/>
              </w:rPr>
            </w:pPr>
          </w:p>
        </w:tc>
        <w:tc>
          <w:tcPr>
            <w:tcW w:w="992" w:type="dxa"/>
          </w:tcPr>
          <w:p w14:paraId="0957854D" w14:textId="77777777" w:rsidR="00BD73AF" w:rsidRPr="00117FB5" w:rsidRDefault="00BD73AF" w:rsidP="007C07B5">
            <w:pPr>
              <w:rPr>
                <w:sz w:val="20"/>
                <w:szCs w:val="20"/>
              </w:rPr>
            </w:pPr>
          </w:p>
        </w:tc>
      </w:tr>
      <w:tr w:rsidR="00773DCD" w:rsidRPr="00117FB5" w14:paraId="147C0441" w14:textId="77777777" w:rsidTr="005E757E">
        <w:trPr>
          <w:trHeight w:val="1127"/>
        </w:trPr>
        <w:tc>
          <w:tcPr>
            <w:tcW w:w="1418" w:type="dxa"/>
            <w:tcBorders>
              <w:right w:val="single" w:sz="4" w:space="0" w:color="auto"/>
            </w:tcBorders>
            <w:shd w:val="clear" w:color="auto" w:fill="B8CCE4" w:themeFill="accent1" w:themeFillTint="66"/>
          </w:tcPr>
          <w:p w14:paraId="3B4FB307" w14:textId="77777777" w:rsidR="00936154" w:rsidRDefault="00773DCD" w:rsidP="00E85DA2">
            <w:pPr>
              <w:rPr>
                <w:b/>
                <w:bCs/>
                <w:color w:val="000000"/>
                <w:sz w:val="20"/>
                <w:szCs w:val="20"/>
              </w:rPr>
            </w:pPr>
            <w:r w:rsidRPr="007C3FA1">
              <w:rPr>
                <w:b/>
                <w:bCs/>
                <w:color w:val="000000"/>
                <w:sz w:val="18"/>
                <w:szCs w:val="18"/>
              </w:rPr>
              <w:t>Ambiti (ex comma 129, art. 1 L. 107/2015</w:t>
            </w:r>
            <w:r w:rsidRPr="00117FB5">
              <w:rPr>
                <w:b/>
                <w:bCs/>
                <w:color w:val="000000"/>
                <w:sz w:val="20"/>
                <w:szCs w:val="20"/>
              </w:rPr>
              <w:t>)</w:t>
            </w:r>
          </w:p>
          <w:p w14:paraId="7B93D45A" w14:textId="77777777" w:rsidR="00773DCD" w:rsidRPr="00936154" w:rsidRDefault="00773DCD" w:rsidP="00D92CD9">
            <w:pPr>
              <w:rPr>
                <w:sz w:val="20"/>
                <w:szCs w:val="20"/>
              </w:rPr>
            </w:pPr>
          </w:p>
        </w:tc>
        <w:tc>
          <w:tcPr>
            <w:tcW w:w="1531" w:type="dxa"/>
            <w:tcBorders>
              <w:left w:val="single" w:sz="4" w:space="0" w:color="auto"/>
              <w:bottom w:val="single" w:sz="4" w:space="0" w:color="auto"/>
              <w:right w:val="single" w:sz="4" w:space="0" w:color="auto"/>
            </w:tcBorders>
            <w:shd w:val="clear" w:color="auto" w:fill="B8CCE4" w:themeFill="accent1" w:themeFillTint="66"/>
          </w:tcPr>
          <w:p w14:paraId="71468577" w14:textId="77777777" w:rsidR="00773DCD" w:rsidRPr="00117FB5" w:rsidRDefault="00BD73AF" w:rsidP="009F5A01">
            <w:pPr>
              <w:rPr>
                <w:b/>
                <w:bCs/>
                <w:color w:val="000000"/>
                <w:sz w:val="20"/>
                <w:szCs w:val="20"/>
              </w:rPr>
            </w:pPr>
            <w:r w:rsidRPr="005E757E">
              <w:rPr>
                <w:b/>
                <w:color w:val="000000"/>
                <w:sz w:val="20"/>
                <w:szCs w:val="20"/>
                <w:shd w:val="clear" w:color="auto" w:fill="B6DDE8" w:themeFill="accent5" w:themeFillTint="66"/>
              </w:rPr>
              <w:t>Descrittori dei criteri</w:t>
            </w:r>
          </w:p>
        </w:tc>
        <w:tc>
          <w:tcPr>
            <w:tcW w:w="3572" w:type="dxa"/>
            <w:tcBorders>
              <w:left w:val="single" w:sz="4" w:space="0" w:color="auto"/>
            </w:tcBorders>
            <w:shd w:val="clear" w:color="auto" w:fill="B8CCE4" w:themeFill="accent1" w:themeFillTint="66"/>
            <w:vAlign w:val="center"/>
          </w:tcPr>
          <w:p w14:paraId="397B2157" w14:textId="77777777" w:rsidR="00936154" w:rsidRDefault="00773DCD" w:rsidP="000A0FA7">
            <w:pPr>
              <w:rPr>
                <w:color w:val="000000"/>
                <w:sz w:val="20"/>
                <w:szCs w:val="20"/>
              </w:rPr>
            </w:pPr>
            <w:r w:rsidRPr="00117FB5">
              <w:rPr>
                <w:b/>
                <w:color w:val="000000"/>
                <w:sz w:val="20"/>
                <w:szCs w:val="20"/>
              </w:rPr>
              <w:t>Indicatori di funzioni/attività da valorizzare</w:t>
            </w:r>
          </w:p>
          <w:p w14:paraId="43BACADE" w14:textId="77777777" w:rsidR="00936154" w:rsidRPr="00936154" w:rsidRDefault="00936154" w:rsidP="00936154">
            <w:pPr>
              <w:rPr>
                <w:sz w:val="20"/>
                <w:szCs w:val="20"/>
              </w:rPr>
            </w:pPr>
          </w:p>
          <w:p w14:paraId="70056C54" w14:textId="77777777" w:rsidR="00936154" w:rsidRPr="00936154" w:rsidRDefault="00936154" w:rsidP="00936154">
            <w:pPr>
              <w:rPr>
                <w:sz w:val="20"/>
                <w:szCs w:val="20"/>
              </w:rPr>
            </w:pPr>
          </w:p>
          <w:p w14:paraId="1B19CFE0" w14:textId="77777777" w:rsidR="00773DCD" w:rsidRPr="00936154" w:rsidRDefault="00773DCD" w:rsidP="00936154">
            <w:pPr>
              <w:rPr>
                <w:sz w:val="20"/>
                <w:szCs w:val="20"/>
              </w:rPr>
            </w:pPr>
          </w:p>
        </w:tc>
        <w:tc>
          <w:tcPr>
            <w:tcW w:w="1956" w:type="dxa"/>
            <w:shd w:val="clear" w:color="auto" w:fill="B8CCE4" w:themeFill="accent1" w:themeFillTint="66"/>
          </w:tcPr>
          <w:p w14:paraId="48487381" w14:textId="77777777" w:rsidR="00773DCD" w:rsidRPr="00AF2F65" w:rsidRDefault="00476D6D" w:rsidP="00AF2F65">
            <w:pPr>
              <w:rPr>
                <w:sz w:val="20"/>
                <w:szCs w:val="20"/>
              </w:rPr>
            </w:pPr>
            <w:r w:rsidRPr="00476D6D">
              <w:rPr>
                <w:b/>
                <w:bCs/>
                <w:color w:val="000000"/>
                <w:sz w:val="18"/>
                <w:szCs w:val="18"/>
              </w:rPr>
              <w:t xml:space="preserve">Modalità di     documentazione </w:t>
            </w:r>
          </w:p>
        </w:tc>
        <w:tc>
          <w:tcPr>
            <w:tcW w:w="1843" w:type="dxa"/>
            <w:shd w:val="clear" w:color="auto" w:fill="B8CCE4" w:themeFill="accent1" w:themeFillTint="66"/>
          </w:tcPr>
          <w:p w14:paraId="1E83FF5F" w14:textId="77777777" w:rsidR="00773DCD" w:rsidRPr="00117FB5" w:rsidRDefault="00773DCD" w:rsidP="000875D3">
            <w:pPr>
              <w:tabs>
                <w:tab w:val="left" w:pos="315"/>
              </w:tabs>
              <w:ind w:left="-252"/>
              <w:jc w:val="center"/>
              <w:rPr>
                <w:b/>
                <w:bCs/>
                <w:color w:val="000000"/>
                <w:sz w:val="20"/>
                <w:szCs w:val="20"/>
              </w:rPr>
            </w:pPr>
            <w:r w:rsidRPr="00117FB5">
              <w:rPr>
                <w:b/>
                <w:bCs/>
                <w:color w:val="000000"/>
                <w:sz w:val="20"/>
                <w:szCs w:val="20"/>
              </w:rPr>
              <w:t>Autovalutazione</w:t>
            </w:r>
          </w:p>
          <w:p w14:paraId="48E89B61" w14:textId="77777777" w:rsidR="00773DCD" w:rsidRPr="00D92CD9" w:rsidRDefault="00773DCD" w:rsidP="007C3FA1">
            <w:pPr>
              <w:tabs>
                <w:tab w:val="left" w:pos="315"/>
              </w:tabs>
              <w:ind w:left="-252" w:firstLine="252"/>
              <w:jc w:val="center"/>
              <w:rPr>
                <w:bCs/>
                <w:color w:val="000000"/>
                <w:sz w:val="20"/>
                <w:szCs w:val="20"/>
              </w:rPr>
            </w:pPr>
            <w:r w:rsidRPr="00D92CD9">
              <w:rPr>
                <w:bCs/>
                <w:color w:val="000000"/>
                <w:sz w:val="20"/>
                <w:szCs w:val="20"/>
              </w:rPr>
              <w:t>Docente</w:t>
            </w:r>
          </w:p>
          <w:p w14:paraId="1E9DB71A" w14:textId="77777777" w:rsidR="00D92CD9" w:rsidRDefault="00D92CD9" w:rsidP="00D92CD9">
            <w:pPr>
              <w:tabs>
                <w:tab w:val="left" w:pos="315"/>
              </w:tabs>
              <w:ind w:left="-252" w:firstLine="252"/>
              <w:jc w:val="center"/>
              <w:rPr>
                <w:b/>
                <w:bCs/>
                <w:color w:val="000000"/>
                <w:sz w:val="20"/>
                <w:szCs w:val="20"/>
              </w:rPr>
            </w:pPr>
            <w:r>
              <w:rPr>
                <w:bCs/>
                <w:color w:val="000000"/>
                <w:sz w:val="20"/>
                <w:szCs w:val="20"/>
              </w:rPr>
              <w:t>Attività svolte e d</w:t>
            </w:r>
            <w:r w:rsidR="00773DCD" w:rsidRPr="00D92CD9">
              <w:rPr>
                <w:bCs/>
                <w:color w:val="000000"/>
                <w:sz w:val="20"/>
                <w:szCs w:val="20"/>
              </w:rPr>
              <w:t>ocumentate</w:t>
            </w:r>
            <w:r w:rsidR="00773DCD">
              <w:rPr>
                <w:bCs/>
                <w:color w:val="000000"/>
                <w:sz w:val="20"/>
                <w:szCs w:val="20"/>
              </w:rPr>
              <w:t xml:space="preserve"> </w:t>
            </w:r>
            <w:r w:rsidR="000E3152">
              <w:rPr>
                <w:bCs/>
                <w:color w:val="000000"/>
                <w:sz w:val="18"/>
                <w:szCs w:val="18"/>
              </w:rPr>
              <w:t>(1 punto  ad attività)</w:t>
            </w:r>
          </w:p>
          <w:p w14:paraId="23861246" w14:textId="77777777" w:rsidR="00773DCD" w:rsidRPr="00D92CD9" w:rsidRDefault="00773DCD" w:rsidP="00D92CD9">
            <w:pPr>
              <w:rPr>
                <w:sz w:val="20"/>
                <w:szCs w:val="20"/>
              </w:rPr>
            </w:pPr>
          </w:p>
        </w:tc>
        <w:tc>
          <w:tcPr>
            <w:tcW w:w="992" w:type="dxa"/>
            <w:shd w:val="clear" w:color="auto" w:fill="B8CCE4" w:themeFill="accent1" w:themeFillTint="66"/>
          </w:tcPr>
          <w:p w14:paraId="6977D940" w14:textId="77777777" w:rsidR="00773DCD" w:rsidRPr="00117FB5" w:rsidRDefault="00773DCD" w:rsidP="000875D3">
            <w:pPr>
              <w:tabs>
                <w:tab w:val="left" w:pos="315"/>
              </w:tabs>
              <w:ind w:left="-252" w:firstLine="252"/>
              <w:jc w:val="center"/>
              <w:rPr>
                <w:b/>
                <w:bCs/>
                <w:color w:val="000000"/>
                <w:sz w:val="20"/>
                <w:szCs w:val="20"/>
              </w:rPr>
            </w:pPr>
            <w:r w:rsidRPr="00117FB5">
              <w:rPr>
                <w:b/>
                <w:bCs/>
                <w:color w:val="000000"/>
                <w:sz w:val="20"/>
                <w:szCs w:val="20"/>
              </w:rPr>
              <w:t>Valutazione</w:t>
            </w:r>
          </w:p>
          <w:p w14:paraId="35D65394" w14:textId="77777777" w:rsidR="00AF2F65" w:rsidRDefault="00773DCD" w:rsidP="000875D3">
            <w:pPr>
              <w:tabs>
                <w:tab w:val="left" w:pos="315"/>
              </w:tabs>
              <w:ind w:left="-252" w:firstLine="252"/>
              <w:jc w:val="center"/>
              <w:rPr>
                <w:b/>
                <w:bCs/>
                <w:color w:val="000000"/>
                <w:sz w:val="20"/>
                <w:szCs w:val="20"/>
              </w:rPr>
            </w:pPr>
            <w:r w:rsidRPr="00117FB5">
              <w:rPr>
                <w:b/>
                <w:bCs/>
                <w:color w:val="000000"/>
                <w:sz w:val="20"/>
                <w:szCs w:val="20"/>
              </w:rPr>
              <w:t>DS</w:t>
            </w:r>
          </w:p>
          <w:p w14:paraId="7A511ABF" w14:textId="77777777" w:rsidR="00773DCD" w:rsidRPr="00AF2F65" w:rsidRDefault="00773DCD" w:rsidP="00AF2F65">
            <w:pPr>
              <w:rPr>
                <w:sz w:val="20"/>
                <w:szCs w:val="20"/>
              </w:rPr>
            </w:pPr>
          </w:p>
        </w:tc>
      </w:tr>
      <w:tr w:rsidR="00BD03AF" w:rsidRPr="00117FB5" w14:paraId="637643A0" w14:textId="77777777" w:rsidTr="007A6022">
        <w:trPr>
          <w:trHeight w:val="1663"/>
        </w:trPr>
        <w:tc>
          <w:tcPr>
            <w:tcW w:w="1418" w:type="dxa"/>
            <w:vMerge w:val="restart"/>
          </w:tcPr>
          <w:p w14:paraId="74BBF69F" w14:textId="77777777" w:rsidR="00BD03AF" w:rsidRDefault="00BD03AF">
            <w:pPr>
              <w:rPr>
                <w:b/>
                <w:bCs/>
                <w:color w:val="000000"/>
                <w:sz w:val="20"/>
                <w:szCs w:val="20"/>
              </w:rPr>
            </w:pPr>
          </w:p>
          <w:p w14:paraId="69F116C3" w14:textId="77777777" w:rsidR="00BD03AF" w:rsidRPr="00117FB5" w:rsidRDefault="00BD03AF">
            <w:pPr>
              <w:rPr>
                <w:b/>
                <w:bCs/>
                <w:color w:val="000000"/>
                <w:sz w:val="20"/>
                <w:szCs w:val="20"/>
              </w:rPr>
            </w:pPr>
            <w:r w:rsidRPr="00117FB5">
              <w:rPr>
                <w:b/>
                <w:bCs/>
                <w:color w:val="000000"/>
                <w:sz w:val="20"/>
                <w:szCs w:val="20"/>
              </w:rPr>
              <w:t>Ambito C</w:t>
            </w:r>
          </w:p>
          <w:p w14:paraId="61033159" w14:textId="77777777" w:rsidR="00BD03AF" w:rsidRPr="00117FB5" w:rsidRDefault="00BD03AF">
            <w:pPr>
              <w:rPr>
                <w:b/>
                <w:bCs/>
                <w:color w:val="000000"/>
                <w:sz w:val="20"/>
                <w:szCs w:val="20"/>
              </w:rPr>
            </w:pPr>
          </w:p>
          <w:p w14:paraId="5288FC7F" w14:textId="77777777" w:rsidR="002829A9" w:rsidRDefault="002829A9">
            <w:pPr>
              <w:rPr>
                <w:b/>
                <w:bCs/>
                <w:color w:val="000000"/>
                <w:sz w:val="18"/>
                <w:szCs w:val="18"/>
              </w:rPr>
            </w:pPr>
          </w:p>
          <w:p w14:paraId="6C4B73D1" w14:textId="77777777" w:rsidR="002829A9" w:rsidRDefault="002829A9">
            <w:pPr>
              <w:rPr>
                <w:b/>
                <w:bCs/>
                <w:color w:val="000000"/>
                <w:sz w:val="18"/>
                <w:szCs w:val="18"/>
              </w:rPr>
            </w:pPr>
          </w:p>
          <w:p w14:paraId="25A71768" w14:textId="77777777" w:rsidR="002829A9" w:rsidRDefault="002829A9">
            <w:pPr>
              <w:rPr>
                <w:b/>
                <w:bCs/>
                <w:color w:val="000000"/>
                <w:sz w:val="18"/>
                <w:szCs w:val="18"/>
              </w:rPr>
            </w:pPr>
          </w:p>
          <w:p w14:paraId="1639BBA3" w14:textId="77777777" w:rsidR="002829A9" w:rsidRDefault="002829A9">
            <w:pPr>
              <w:rPr>
                <w:b/>
                <w:bCs/>
                <w:color w:val="000000"/>
                <w:sz w:val="18"/>
                <w:szCs w:val="18"/>
              </w:rPr>
            </w:pPr>
          </w:p>
          <w:p w14:paraId="3FE0214D" w14:textId="77777777" w:rsidR="002829A9" w:rsidRDefault="002829A9">
            <w:pPr>
              <w:rPr>
                <w:b/>
                <w:bCs/>
                <w:color w:val="000000"/>
                <w:sz w:val="18"/>
                <w:szCs w:val="18"/>
              </w:rPr>
            </w:pPr>
          </w:p>
          <w:p w14:paraId="146A4C96" w14:textId="77777777" w:rsidR="002829A9" w:rsidRDefault="002829A9">
            <w:pPr>
              <w:rPr>
                <w:b/>
                <w:bCs/>
                <w:color w:val="000000"/>
                <w:sz w:val="18"/>
                <w:szCs w:val="18"/>
              </w:rPr>
            </w:pPr>
          </w:p>
          <w:p w14:paraId="4D08C027" w14:textId="77777777" w:rsidR="002829A9" w:rsidRDefault="002829A9">
            <w:pPr>
              <w:rPr>
                <w:b/>
                <w:bCs/>
                <w:color w:val="000000"/>
                <w:sz w:val="18"/>
                <w:szCs w:val="18"/>
              </w:rPr>
            </w:pPr>
          </w:p>
          <w:p w14:paraId="63C071B5" w14:textId="77777777" w:rsidR="002829A9" w:rsidRDefault="002829A9">
            <w:pPr>
              <w:rPr>
                <w:b/>
                <w:bCs/>
                <w:color w:val="000000"/>
                <w:sz w:val="18"/>
                <w:szCs w:val="18"/>
              </w:rPr>
            </w:pPr>
          </w:p>
          <w:p w14:paraId="68D708EA" w14:textId="77777777" w:rsidR="002829A9" w:rsidRDefault="002829A9">
            <w:pPr>
              <w:rPr>
                <w:b/>
                <w:bCs/>
                <w:color w:val="000000"/>
                <w:sz w:val="18"/>
                <w:szCs w:val="18"/>
              </w:rPr>
            </w:pPr>
          </w:p>
          <w:p w14:paraId="1C7DE2E2" w14:textId="77777777" w:rsidR="002829A9" w:rsidRDefault="002829A9">
            <w:pPr>
              <w:rPr>
                <w:b/>
                <w:bCs/>
                <w:color w:val="000000"/>
                <w:sz w:val="18"/>
                <w:szCs w:val="18"/>
              </w:rPr>
            </w:pPr>
          </w:p>
          <w:p w14:paraId="2475C4D5" w14:textId="77777777" w:rsidR="002829A9" w:rsidRDefault="002829A9">
            <w:pPr>
              <w:rPr>
                <w:b/>
                <w:bCs/>
                <w:color w:val="000000"/>
                <w:sz w:val="18"/>
                <w:szCs w:val="18"/>
              </w:rPr>
            </w:pPr>
          </w:p>
          <w:p w14:paraId="550CD2DB" w14:textId="77777777" w:rsidR="002829A9" w:rsidRDefault="002829A9">
            <w:pPr>
              <w:rPr>
                <w:b/>
                <w:bCs/>
                <w:color w:val="000000"/>
                <w:sz w:val="18"/>
                <w:szCs w:val="18"/>
              </w:rPr>
            </w:pPr>
          </w:p>
          <w:p w14:paraId="6801ED3A" w14:textId="77777777" w:rsidR="002829A9" w:rsidRDefault="002829A9">
            <w:pPr>
              <w:rPr>
                <w:b/>
                <w:bCs/>
                <w:color w:val="000000"/>
                <w:sz w:val="18"/>
                <w:szCs w:val="18"/>
              </w:rPr>
            </w:pPr>
          </w:p>
          <w:p w14:paraId="2CF6C9D3" w14:textId="77777777" w:rsidR="002829A9" w:rsidRDefault="002829A9">
            <w:pPr>
              <w:rPr>
                <w:b/>
                <w:bCs/>
                <w:color w:val="000000"/>
                <w:sz w:val="18"/>
                <w:szCs w:val="18"/>
              </w:rPr>
            </w:pPr>
          </w:p>
          <w:p w14:paraId="12A971E1" w14:textId="77777777" w:rsidR="00BD03AF" w:rsidRDefault="00BD03AF">
            <w:pPr>
              <w:rPr>
                <w:b/>
                <w:bCs/>
                <w:color w:val="000000"/>
                <w:sz w:val="18"/>
                <w:szCs w:val="18"/>
              </w:rPr>
            </w:pPr>
            <w:r w:rsidRPr="009202D0">
              <w:rPr>
                <w:b/>
                <w:bCs/>
                <w:color w:val="000000"/>
                <w:sz w:val="18"/>
                <w:szCs w:val="18"/>
              </w:rPr>
              <w:t>Responsabilità assunte nel coordinamento organizzativo e didattico e nella formazione del personale.</w:t>
            </w:r>
          </w:p>
          <w:p w14:paraId="0982907F" w14:textId="77777777" w:rsidR="00BD03AF" w:rsidRDefault="00BD03AF">
            <w:pPr>
              <w:rPr>
                <w:b/>
                <w:bCs/>
                <w:color w:val="000000"/>
                <w:sz w:val="18"/>
                <w:szCs w:val="18"/>
              </w:rPr>
            </w:pPr>
          </w:p>
          <w:p w14:paraId="70EDFDC0" w14:textId="77777777" w:rsidR="002829A9" w:rsidRDefault="002829A9">
            <w:pPr>
              <w:rPr>
                <w:b/>
                <w:bCs/>
                <w:color w:val="000000"/>
                <w:sz w:val="18"/>
                <w:szCs w:val="18"/>
              </w:rPr>
            </w:pPr>
          </w:p>
          <w:p w14:paraId="752C8FA1" w14:textId="77777777" w:rsidR="002829A9" w:rsidRDefault="002829A9">
            <w:pPr>
              <w:rPr>
                <w:b/>
                <w:bCs/>
                <w:color w:val="000000"/>
                <w:sz w:val="18"/>
                <w:szCs w:val="18"/>
              </w:rPr>
            </w:pPr>
          </w:p>
          <w:p w14:paraId="498F0E72" w14:textId="77777777" w:rsidR="002829A9" w:rsidRDefault="002829A9">
            <w:pPr>
              <w:rPr>
                <w:b/>
                <w:bCs/>
                <w:color w:val="000000"/>
                <w:sz w:val="18"/>
                <w:szCs w:val="18"/>
              </w:rPr>
            </w:pPr>
          </w:p>
          <w:p w14:paraId="102A081B" w14:textId="77777777" w:rsidR="002829A9" w:rsidRDefault="002829A9">
            <w:pPr>
              <w:rPr>
                <w:b/>
                <w:bCs/>
                <w:color w:val="000000"/>
                <w:sz w:val="18"/>
                <w:szCs w:val="18"/>
              </w:rPr>
            </w:pPr>
          </w:p>
          <w:p w14:paraId="37859B5F" w14:textId="77777777" w:rsidR="002829A9" w:rsidRDefault="002829A9">
            <w:pPr>
              <w:rPr>
                <w:b/>
                <w:bCs/>
                <w:color w:val="000000"/>
                <w:sz w:val="18"/>
                <w:szCs w:val="18"/>
              </w:rPr>
            </w:pPr>
          </w:p>
          <w:p w14:paraId="1BA661C2" w14:textId="77777777" w:rsidR="002829A9" w:rsidRDefault="002829A9">
            <w:pPr>
              <w:rPr>
                <w:b/>
                <w:bCs/>
                <w:color w:val="000000"/>
                <w:sz w:val="18"/>
                <w:szCs w:val="18"/>
              </w:rPr>
            </w:pPr>
          </w:p>
          <w:p w14:paraId="59010593" w14:textId="77777777" w:rsidR="002829A9" w:rsidRDefault="002829A9">
            <w:pPr>
              <w:rPr>
                <w:b/>
                <w:bCs/>
                <w:color w:val="000000"/>
                <w:sz w:val="18"/>
                <w:szCs w:val="18"/>
              </w:rPr>
            </w:pPr>
          </w:p>
          <w:p w14:paraId="173FB7CA" w14:textId="77777777" w:rsidR="00BD03AF" w:rsidRPr="009202D0" w:rsidRDefault="00BD03AF">
            <w:pPr>
              <w:rPr>
                <w:sz w:val="18"/>
                <w:szCs w:val="18"/>
              </w:rPr>
            </w:pPr>
            <w:r>
              <w:rPr>
                <w:b/>
                <w:bCs/>
                <w:color w:val="000000"/>
                <w:sz w:val="18"/>
                <w:szCs w:val="18"/>
              </w:rPr>
              <w:t>Punti 30</w:t>
            </w:r>
          </w:p>
        </w:tc>
        <w:tc>
          <w:tcPr>
            <w:tcW w:w="1531" w:type="dxa"/>
            <w:vMerge w:val="restart"/>
            <w:tcBorders>
              <w:top w:val="single" w:sz="4" w:space="0" w:color="auto"/>
            </w:tcBorders>
          </w:tcPr>
          <w:p w14:paraId="027A7CA1" w14:textId="77777777" w:rsidR="00AE087B" w:rsidRDefault="00AE087B">
            <w:pPr>
              <w:rPr>
                <w:sz w:val="20"/>
                <w:szCs w:val="20"/>
              </w:rPr>
            </w:pPr>
          </w:p>
          <w:p w14:paraId="300BE177" w14:textId="77777777" w:rsidR="00AE087B" w:rsidRDefault="00AE087B">
            <w:pPr>
              <w:rPr>
                <w:sz w:val="20"/>
                <w:szCs w:val="20"/>
              </w:rPr>
            </w:pPr>
          </w:p>
          <w:p w14:paraId="52D555D1" w14:textId="77777777" w:rsidR="00AE087B" w:rsidRDefault="00AE087B">
            <w:pPr>
              <w:rPr>
                <w:sz w:val="20"/>
                <w:szCs w:val="20"/>
              </w:rPr>
            </w:pPr>
          </w:p>
          <w:p w14:paraId="5D4A1D9F" w14:textId="77777777" w:rsidR="00AE087B" w:rsidRDefault="00AE087B">
            <w:pPr>
              <w:rPr>
                <w:sz w:val="20"/>
                <w:szCs w:val="20"/>
              </w:rPr>
            </w:pPr>
          </w:p>
          <w:p w14:paraId="7F5F4FC6" w14:textId="77777777" w:rsidR="00AE087B" w:rsidRDefault="00AE087B">
            <w:pPr>
              <w:rPr>
                <w:sz w:val="20"/>
                <w:szCs w:val="20"/>
              </w:rPr>
            </w:pPr>
          </w:p>
          <w:p w14:paraId="0684582B" w14:textId="77777777" w:rsidR="00AE087B" w:rsidRDefault="00AE087B">
            <w:pPr>
              <w:rPr>
                <w:sz w:val="20"/>
                <w:szCs w:val="20"/>
              </w:rPr>
            </w:pPr>
          </w:p>
          <w:p w14:paraId="1E371934" w14:textId="77777777" w:rsidR="00AE087B" w:rsidRDefault="00AE087B">
            <w:pPr>
              <w:rPr>
                <w:sz w:val="20"/>
                <w:szCs w:val="20"/>
              </w:rPr>
            </w:pPr>
          </w:p>
          <w:p w14:paraId="42CEA07B" w14:textId="77777777" w:rsidR="00AE087B" w:rsidRDefault="00AE087B">
            <w:pPr>
              <w:rPr>
                <w:sz w:val="20"/>
                <w:szCs w:val="20"/>
              </w:rPr>
            </w:pPr>
          </w:p>
          <w:p w14:paraId="0BEF5831" w14:textId="77777777" w:rsidR="00AE087B" w:rsidRDefault="00AE087B">
            <w:pPr>
              <w:rPr>
                <w:sz w:val="20"/>
                <w:szCs w:val="20"/>
              </w:rPr>
            </w:pPr>
          </w:p>
          <w:p w14:paraId="78170A8B" w14:textId="77777777" w:rsidR="00AE087B" w:rsidRDefault="00AE087B">
            <w:pPr>
              <w:rPr>
                <w:sz w:val="20"/>
                <w:szCs w:val="20"/>
              </w:rPr>
            </w:pPr>
          </w:p>
          <w:p w14:paraId="26FC5FEC" w14:textId="77777777" w:rsidR="00AE087B" w:rsidRDefault="00AE087B">
            <w:pPr>
              <w:rPr>
                <w:sz w:val="20"/>
                <w:szCs w:val="20"/>
              </w:rPr>
            </w:pPr>
          </w:p>
          <w:p w14:paraId="3AF8AA17" w14:textId="77777777" w:rsidR="00AE087B" w:rsidRDefault="00AE087B">
            <w:pPr>
              <w:rPr>
                <w:sz w:val="20"/>
                <w:szCs w:val="20"/>
              </w:rPr>
            </w:pPr>
          </w:p>
          <w:p w14:paraId="70A20786" w14:textId="77777777" w:rsidR="00AE087B" w:rsidRDefault="00AE087B">
            <w:pPr>
              <w:rPr>
                <w:sz w:val="20"/>
                <w:szCs w:val="20"/>
              </w:rPr>
            </w:pPr>
          </w:p>
          <w:p w14:paraId="13079159" w14:textId="77777777" w:rsidR="00AE087B" w:rsidRDefault="00AE087B">
            <w:pPr>
              <w:rPr>
                <w:sz w:val="20"/>
                <w:szCs w:val="20"/>
              </w:rPr>
            </w:pPr>
          </w:p>
          <w:p w14:paraId="245FCBF1" w14:textId="77777777" w:rsidR="00AE087B" w:rsidRDefault="00AE087B">
            <w:pPr>
              <w:rPr>
                <w:sz w:val="20"/>
                <w:szCs w:val="20"/>
              </w:rPr>
            </w:pPr>
          </w:p>
          <w:p w14:paraId="0A1F9068" w14:textId="77777777" w:rsidR="00AE087B" w:rsidRDefault="00AE087B">
            <w:pPr>
              <w:rPr>
                <w:sz w:val="20"/>
                <w:szCs w:val="20"/>
              </w:rPr>
            </w:pPr>
          </w:p>
          <w:p w14:paraId="77F38D91" w14:textId="77777777" w:rsidR="00AE087B" w:rsidRDefault="00AE087B">
            <w:pPr>
              <w:rPr>
                <w:sz w:val="20"/>
                <w:szCs w:val="20"/>
              </w:rPr>
            </w:pPr>
          </w:p>
          <w:p w14:paraId="558ADED2" w14:textId="77777777" w:rsidR="00AE087B" w:rsidRDefault="00AE087B">
            <w:pPr>
              <w:rPr>
                <w:sz w:val="20"/>
                <w:szCs w:val="20"/>
              </w:rPr>
            </w:pPr>
          </w:p>
          <w:p w14:paraId="4B9314E6" w14:textId="77777777" w:rsidR="00BD03AF" w:rsidRPr="00117FB5" w:rsidRDefault="00BD03AF">
            <w:pPr>
              <w:rPr>
                <w:sz w:val="20"/>
                <w:szCs w:val="20"/>
              </w:rPr>
            </w:pPr>
            <w:r w:rsidRPr="00117FB5">
              <w:rPr>
                <w:sz w:val="20"/>
                <w:szCs w:val="20"/>
              </w:rPr>
              <w:t>Responsabilità nell’organizzazione della scuola</w:t>
            </w:r>
          </w:p>
        </w:tc>
        <w:tc>
          <w:tcPr>
            <w:tcW w:w="3572" w:type="dxa"/>
          </w:tcPr>
          <w:p w14:paraId="6495A9FF" w14:textId="77777777" w:rsidR="00BD03AF" w:rsidRPr="00117FB5" w:rsidRDefault="00BD03AF" w:rsidP="004B3A92">
            <w:pPr>
              <w:rPr>
                <w:color w:val="000000"/>
                <w:sz w:val="20"/>
                <w:szCs w:val="20"/>
              </w:rPr>
            </w:pPr>
            <w:r w:rsidRPr="00117FB5">
              <w:rPr>
                <w:color w:val="000000"/>
                <w:sz w:val="20"/>
                <w:szCs w:val="20"/>
              </w:rPr>
              <w:t>Supporto organizzativo al D</w:t>
            </w:r>
            <w:r>
              <w:rPr>
                <w:color w:val="000000"/>
                <w:sz w:val="20"/>
                <w:szCs w:val="20"/>
              </w:rPr>
              <w:t>.</w:t>
            </w:r>
            <w:r w:rsidRPr="00117FB5">
              <w:rPr>
                <w:color w:val="000000"/>
                <w:sz w:val="20"/>
                <w:szCs w:val="20"/>
              </w:rPr>
              <w:t>S</w:t>
            </w:r>
            <w:r>
              <w:rPr>
                <w:color w:val="000000"/>
                <w:sz w:val="20"/>
                <w:szCs w:val="20"/>
              </w:rPr>
              <w:t xml:space="preserve">. / </w:t>
            </w:r>
            <w:r w:rsidRPr="003F435B">
              <w:rPr>
                <w:color w:val="000000"/>
                <w:sz w:val="20"/>
                <w:szCs w:val="20"/>
              </w:rPr>
              <w:t>Assunzione e gestione di compiti di responsabilità (collaboratori DS, responsabili di sede, gestione Alternanza-Scuola-Lavoro, gestione attività di inclusione, figure di sistema)</w:t>
            </w:r>
          </w:p>
        </w:tc>
        <w:tc>
          <w:tcPr>
            <w:tcW w:w="1956" w:type="dxa"/>
          </w:tcPr>
          <w:p w14:paraId="5CA791CC" w14:textId="77777777" w:rsidR="00BD03AF" w:rsidRPr="00117FB5" w:rsidRDefault="00195F8D">
            <w:pPr>
              <w:rPr>
                <w:sz w:val="20"/>
                <w:szCs w:val="20"/>
              </w:rPr>
            </w:pPr>
            <w:r w:rsidRPr="00195F8D">
              <w:rPr>
                <w:sz w:val="20"/>
                <w:szCs w:val="20"/>
              </w:rPr>
              <w:t>Nomine, e/o atti della scuola</w:t>
            </w:r>
          </w:p>
        </w:tc>
        <w:tc>
          <w:tcPr>
            <w:tcW w:w="1843" w:type="dxa"/>
          </w:tcPr>
          <w:p w14:paraId="23912A1C" w14:textId="77777777" w:rsidR="00BD03AF" w:rsidRPr="00117FB5" w:rsidRDefault="00BD03AF">
            <w:pPr>
              <w:rPr>
                <w:sz w:val="20"/>
                <w:szCs w:val="20"/>
              </w:rPr>
            </w:pPr>
          </w:p>
        </w:tc>
        <w:tc>
          <w:tcPr>
            <w:tcW w:w="992" w:type="dxa"/>
          </w:tcPr>
          <w:p w14:paraId="13093656" w14:textId="77777777" w:rsidR="00BD03AF" w:rsidRPr="00117FB5" w:rsidRDefault="00BD03AF">
            <w:pPr>
              <w:rPr>
                <w:sz w:val="20"/>
                <w:szCs w:val="20"/>
              </w:rPr>
            </w:pPr>
          </w:p>
        </w:tc>
      </w:tr>
      <w:tr w:rsidR="00BD03AF" w:rsidRPr="00117FB5" w14:paraId="2A16B433" w14:textId="77777777" w:rsidTr="00BD03AF">
        <w:trPr>
          <w:trHeight w:val="1023"/>
        </w:trPr>
        <w:tc>
          <w:tcPr>
            <w:tcW w:w="1418" w:type="dxa"/>
            <w:vMerge/>
          </w:tcPr>
          <w:p w14:paraId="4B0D4EC8" w14:textId="77777777" w:rsidR="00BD03AF" w:rsidRDefault="00BD03AF">
            <w:pPr>
              <w:rPr>
                <w:b/>
                <w:bCs/>
                <w:color w:val="000000"/>
                <w:sz w:val="20"/>
                <w:szCs w:val="20"/>
              </w:rPr>
            </w:pPr>
          </w:p>
        </w:tc>
        <w:tc>
          <w:tcPr>
            <w:tcW w:w="1531" w:type="dxa"/>
            <w:vMerge/>
          </w:tcPr>
          <w:p w14:paraId="58941995" w14:textId="77777777" w:rsidR="00BD03AF" w:rsidRPr="00117FB5" w:rsidRDefault="00BD03AF">
            <w:pPr>
              <w:rPr>
                <w:sz w:val="20"/>
                <w:szCs w:val="20"/>
              </w:rPr>
            </w:pPr>
          </w:p>
        </w:tc>
        <w:tc>
          <w:tcPr>
            <w:tcW w:w="3572" w:type="dxa"/>
          </w:tcPr>
          <w:p w14:paraId="44A65B8B" w14:textId="77777777" w:rsidR="00BD03AF" w:rsidRPr="00BD03AF" w:rsidRDefault="00BD03AF" w:rsidP="00BD03AF">
            <w:pPr>
              <w:rPr>
                <w:color w:val="000000"/>
                <w:sz w:val="20"/>
                <w:szCs w:val="20"/>
              </w:rPr>
            </w:pPr>
            <w:r w:rsidRPr="00BD03AF">
              <w:rPr>
                <w:color w:val="000000"/>
                <w:sz w:val="20"/>
                <w:szCs w:val="20"/>
              </w:rPr>
              <w:t>coordinamento di classi con alunni BES/DSA/Stranieri di complessa e/o difficile gestione</w:t>
            </w:r>
          </w:p>
        </w:tc>
        <w:tc>
          <w:tcPr>
            <w:tcW w:w="1956" w:type="dxa"/>
          </w:tcPr>
          <w:p w14:paraId="3D12CB59" w14:textId="77777777" w:rsidR="00BD03AF" w:rsidRPr="00117FB5" w:rsidRDefault="00195F8D">
            <w:pPr>
              <w:rPr>
                <w:sz w:val="20"/>
                <w:szCs w:val="20"/>
              </w:rPr>
            </w:pPr>
            <w:r w:rsidRPr="00195F8D">
              <w:rPr>
                <w:sz w:val="20"/>
                <w:szCs w:val="20"/>
              </w:rPr>
              <w:t>Nomine, e/o atti della scuola</w:t>
            </w:r>
          </w:p>
        </w:tc>
        <w:tc>
          <w:tcPr>
            <w:tcW w:w="1843" w:type="dxa"/>
          </w:tcPr>
          <w:p w14:paraId="150FE5BC" w14:textId="77777777" w:rsidR="00BD03AF" w:rsidRPr="00117FB5" w:rsidRDefault="00BD03AF">
            <w:pPr>
              <w:rPr>
                <w:sz w:val="20"/>
                <w:szCs w:val="20"/>
              </w:rPr>
            </w:pPr>
          </w:p>
        </w:tc>
        <w:tc>
          <w:tcPr>
            <w:tcW w:w="992" w:type="dxa"/>
          </w:tcPr>
          <w:p w14:paraId="1DED0CF4" w14:textId="77777777" w:rsidR="00BD03AF" w:rsidRPr="00117FB5" w:rsidRDefault="00BD03AF">
            <w:pPr>
              <w:rPr>
                <w:sz w:val="20"/>
                <w:szCs w:val="20"/>
              </w:rPr>
            </w:pPr>
          </w:p>
        </w:tc>
      </w:tr>
      <w:tr w:rsidR="003A339E" w:rsidRPr="00117FB5" w14:paraId="3A9D9942" w14:textId="77777777" w:rsidTr="00BD03AF">
        <w:trPr>
          <w:trHeight w:val="1023"/>
        </w:trPr>
        <w:tc>
          <w:tcPr>
            <w:tcW w:w="1418" w:type="dxa"/>
            <w:vMerge/>
          </w:tcPr>
          <w:p w14:paraId="440BCDE9" w14:textId="77777777" w:rsidR="003A339E" w:rsidRDefault="003A339E">
            <w:pPr>
              <w:rPr>
                <w:b/>
                <w:bCs/>
                <w:color w:val="000000"/>
                <w:sz w:val="20"/>
                <w:szCs w:val="20"/>
              </w:rPr>
            </w:pPr>
          </w:p>
        </w:tc>
        <w:tc>
          <w:tcPr>
            <w:tcW w:w="1531" w:type="dxa"/>
            <w:vMerge/>
          </w:tcPr>
          <w:p w14:paraId="13E74521" w14:textId="77777777" w:rsidR="003A339E" w:rsidRPr="00117FB5" w:rsidRDefault="003A339E">
            <w:pPr>
              <w:rPr>
                <w:sz w:val="20"/>
                <w:szCs w:val="20"/>
              </w:rPr>
            </w:pPr>
          </w:p>
        </w:tc>
        <w:tc>
          <w:tcPr>
            <w:tcW w:w="3572" w:type="dxa"/>
          </w:tcPr>
          <w:p w14:paraId="2A53C287" w14:textId="77777777" w:rsidR="003A339E" w:rsidRPr="00BD03AF" w:rsidRDefault="003A339E" w:rsidP="00BD03AF">
            <w:pPr>
              <w:rPr>
                <w:color w:val="000000"/>
                <w:sz w:val="20"/>
                <w:szCs w:val="20"/>
              </w:rPr>
            </w:pPr>
            <w:r w:rsidRPr="003A339E">
              <w:rPr>
                <w:color w:val="000000"/>
                <w:sz w:val="20"/>
                <w:szCs w:val="20"/>
              </w:rPr>
              <w:t>Partecipazione attiva alla vita della scuola: attività aggiuntive, coordinamento di gruppi di lavoro, di dipartimenti</w:t>
            </w:r>
          </w:p>
        </w:tc>
        <w:tc>
          <w:tcPr>
            <w:tcW w:w="1956" w:type="dxa"/>
          </w:tcPr>
          <w:p w14:paraId="6A5A9014" w14:textId="77777777" w:rsidR="003A339E" w:rsidRPr="00117FB5" w:rsidRDefault="00195F8D">
            <w:pPr>
              <w:rPr>
                <w:sz w:val="20"/>
                <w:szCs w:val="20"/>
              </w:rPr>
            </w:pPr>
            <w:r>
              <w:rPr>
                <w:sz w:val="20"/>
                <w:szCs w:val="20"/>
              </w:rPr>
              <w:t>Evidenze/ sito</w:t>
            </w:r>
          </w:p>
        </w:tc>
        <w:tc>
          <w:tcPr>
            <w:tcW w:w="1843" w:type="dxa"/>
          </w:tcPr>
          <w:p w14:paraId="2F5643B5" w14:textId="77777777" w:rsidR="003A339E" w:rsidRPr="00117FB5" w:rsidRDefault="003A339E">
            <w:pPr>
              <w:rPr>
                <w:sz w:val="20"/>
                <w:szCs w:val="20"/>
              </w:rPr>
            </w:pPr>
          </w:p>
        </w:tc>
        <w:tc>
          <w:tcPr>
            <w:tcW w:w="992" w:type="dxa"/>
          </w:tcPr>
          <w:p w14:paraId="1B703493" w14:textId="77777777" w:rsidR="003A339E" w:rsidRPr="00117FB5" w:rsidRDefault="003A339E">
            <w:pPr>
              <w:rPr>
                <w:sz w:val="20"/>
                <w:szCs w:val="20"/>
              </w:rPr>
            </w:pPr>
          </w:p>
        </w:tc>
      </w:tr>
      <w:tr w:rsidR="003A339E" w:rsidRPr="00117FB5" w14:paraId="48CDFBA1" w14:textId="77777777" w:rsidTr="003A339E">
        <w:trPr>
          <w:trHeight w:val="798"/>
        </w:trPr>
        <w:tc>
          <w:tcPr>
            <w:tcW w:w="1418" w:type="dxa"/>
            <w:vMerge/>
          </w:tcPr>
          <w:p w14:paraId="4B0D591C" w14:textId="77777777" w:rsidR="003A339E" w:rsidRDefault="003A339E">
            <w:pPr>
              <w:rPr>
                <w:b/>
                <w:bCs/>
                <w:color w:val="000000"/>
                <w:sz w:val="20"/>
                <w:szCs w:val="20"/>
              </w:rPr>
            </w:pPr>
          </w:p>
        </w:tc>
        <w:tc>
          <w:tcPr>
            <w:tcW w:w="1531" w:type="dxa"/>
            <w:vMerge/>
          </w:tcPr>
          <w:p w14:paraId="5A2062BC" w14:textId="77777777" w:rsidR="003A339E" w:rsidRPr="00117FB5" w:rsidRDefault="003A339E">
            <w:pPr>
              <w:rPr>
                <w:sz w:val="20"/>
                <w:szCs w:val="20"/>
              </w:rPr>
            </w:pPr>
          </w:p>
        </w:tc>
        <w:tc>
          <w:tcPr>
            <w:tcW w:w="3572" w:type="dxa"/>
          </w:tcPr>
          <w:p w14:paraId="27789ECA" w14:textId="77777777" w:rsidR="003A339E" w:rsidRPr="003A339E" w:rsidRDefault="003A339E" w:rsidP="00BD03AF">
            <w:pPr>
              <w:rPr>
                <w:color w:val="000000"/>
                <w:sz w:val="20"/>
                <w:szCs w:val="20"/>
              </w:rPr>
            </w:pPr>
            <w:r w:rsidRPr="003A339E">
              <w:rPr>
                <w:color w:val="000000"/>
                <w:sz w:val="20"/>
                <w:szCs w:val="20"/>
              </w:rPr>
              <w:t>Docenti impegnati nel coordinamento delle Prove INVALSI e nella Valutazione dell'Istituto</w:t>
            </w:r>
          </w:p>
        </w:tc>
        <w:tc>
          <w:tcPr>
            <w:tcW w:w="1956" w:type="dxa"/>
          </w:tcPr>
          <w:p w14:paraId="597072B7" w14:textId="77777777" w:rsidR="003A339E" w:rsidRPr="00117FB5" w:rsidRDefault="00195F8D">
            <w:pPr>
              <w:rPr>
                <w:sz w:val="20"/>
                <w:szCs w:val="20"/>
              </w:rPr>
            </w:pPr>
            <w:r>
              <w:rPr>
                <w:sz w:val="20"/>
                <w:szCs w:val="20"/>
              </w:rPr>
              <w:t>Atti / evidenze</w:t>
            </w:r>
          </w:p>
        </w:tc>
        <w:tc>
          <w:tcPr>
            <w:tcW w:w="1843" w:type="dxa"/>
          </w:tcPr>
          <w:p w14:paraId="49EDAD52" w14:textId="77777777" w:rsidR="003A339E" w:rsidRPr="00117FB5" w:rsidRDefault="003A339E">
            <w:pPr>
              <w:rPr>
                <w:sz w:val="20"/>
                <w:szCs w:val="20"/>
              </w:rPr>
            </w:pPr>
          </w:p>
        </w:tc>
        <w:tc>
          <w:tcPr>
            <w:tcW w:w="992" w:type="dxa"/>
          </w:tcPr>
          <w:p w14:paraId="3E1F10A2" w14:textId="77777777" w:rsidR="003A339E" w:rsidRPr="00117FB5" w:rsidRDefault="003A339E">
            <w:pPr>
              <w:rPr>
                <w:sz w:val="20"/>
                <w:szCs w:val="20"/>
              </w:rPr>
            </w:pPr>
          </w:p>
        </w:tc>
      </w:tr>
      <w:tr w:rsidR="003A339E" w:rsidRPr="00117FB5" w14:paraId="6724CA1A" w14:textId="77777777" w:rsidTr="003A339E">
        <w:trPr>
          <w:trHeight w:val="568"/>
        </w:trPr>
        <w:tc>
          <w:tcPr>
            <w:tcW w:w="1418" w:type="dxa"/>
            <w:vMerge/>
          </w:tcPr>
          <w:p w14:paraId="213B3518" w14:textId="77777777" w:rsidR="003A339E" w:rsidRDefault="003A339E">
            <w:pPr>
              <w:rPr>
                <w:b/>
                <w:bCs/>
                <w:color w:val="000000"/>
                <w:sz w:val="20"/>
                <w:szCs w:val="20"/>
              </w:rPr>
            </w:pPr>
          </w:p>
        </w:tc>
        <w:tc>
          <w:tcPr>
            <w:tcW w:w="1531" w:type="dxa"/>
            <w:vMerge/>
          </w:tcPr>
          <w:p w14:paraId="777098E1" w14:textId="77777777" w:rsidR="003A339E" w:rsidRPr="00117FB5" w:rsidRDefault="003A339E">
            <w:pPr>
              <w:rPr>
                <w:sz w:val="20"/>
                <w:szCs w:val="20"/>
              </w:rPr>
            </w:pPr>
          </w:p>
        </w:tc>
        <w:tc>
          <w:tcPr>
            <w:tcW w:w="3572" w:type="dxa"/>
          </w:tcPr>
          <w:p w14:paraId="35A5F4A9" w14:textId="77777777" w:rsidR="003A339E" w:rsidRPr="003A339E" w:rsidRDefault="003A339E" w:rsidP="00BD03AF">
            <w:pPr>
              <w:rPr>
                <w:color w:val="000000"/>
                <w:sz w:val="20"/>
                <w:szCs w:val="20"/>
              </w:rPr>
            </w:pPr>
            <w:r w:rsidRPr="003A339E">
              <w:rPr>
                <w:color w:val="000000"/>
                <w:sz w:val="20"/>
                <w:szCs w:val="20"/>
              </w:rPr>
              <w:t>Docenti impegnati nel Piano Nazionale Scuola Digitale</w:t>
            </w:r>
          </w:p>
        </w:tc>
        <w:tc>
          <w:tcPr>
            <w:tcW w:w="1956" w:type="dxa"/>
          </w:tcPr>
          <w:p w14:paraId="3AA7DA3A" w14:textId="77777777" w:rsidR="003A339E" w:rsidRPr="00117FB5" w:rsidRDefault="00195F8D">
            <w:pPr>
              <w:rPr>
                <w:sz w:val="20"/>
                <w:szCs w:val="20"/>
              </w:rPr>
            </w:pPr>
            <w:r>
              <w:rPr>
                <w:sz w:val="20"/>
                <w:szCs w:val="20"/>
              </w:rPr>
              <w:t>Atti / evidenze</w:t>
            </w:r>
          </w:p>
        </w:tc>
        <w:tc>
          <w:tcPr>
            <w:tcW w:w="1843" w:type="dxa"/>
          </w:tcPr>
          <w:p w14:paraId="546BACF3" w14:textId="77777777" w:rsidR="003A339E" w:rsidRPr="00117FB5" w:rsidRDefault="003A339E">
            <w:pPr>
              <w:rPr>
                <w:sz w:val="20"/>
                <w:szCs w:val="20"/>
              </w:rPr>
            </w:pPr>
          </w:p>
        </w:tc>
        <w:tc>
          <w:tcPr>
            <w:tcW w:w="992" w:type="dxa"/>
          </w:tcPr>
          <w:p w14:paraId="41D6C3DD" w14:textId="77777777" w:rsidR="003A339E" w:rsidRPr="00117FB5" w:rsidRDefault="003A339E">
            <w:pPr>
              <w:rPr>
                <w:sz w:val="20"/>
                <w:szCs w:val="20"/>
              </w:rPr>
            </w:pPr>
          </w:p>
        </w:tc>
      </w:tr>
      <w:tr w:rsidR="003A339E" w:rsidRPr="00117FB5" w14:paraId="36C5C92F" w14:textId="77777777" w:rsidTr="003A339E">
        <w:trPr>
          <w:trHeight w:val="568"/>
        </w:trPr>
        <w:tc>
          <w:tcPr>
            <w:tcW w:w="1418" w:type="dxa"/>
            <w:vMerge/>
          </w:tcPr>
          <w:p w14:paraId="096A38F7" w14:textId="77777777" w:rsidR="003A339E" w:rsidRDefault="003A339E">
            <w:pPr>
              <w:rPr>
                <w:b/>
                <w:bCs/>
                <w:color w:val="000000"/>
                <w:sz w:val="20"/>
                <w:szCs w:val="20"/>
              </w:rPr>
            </w:pPr>
          </w:p>
        </w:tc>
        <w:tc>
          <w:tcPr>
            <w:tcW w:w="1531" w:type="dxa"/>
            <w:vMerge/>
          </w:tcPr>
          <w:p w14:paraId="4B181653" w14:textId="77777777" w:rsidR="003A339E" w:rsidRPr="00117FB5" w:rsidRDefault="003A339E">
            <w:pPr>
              <w:rPr>
                <w:sz w:val="20"/>
                <w:szCs w:val="20"/>
              </w:rPr>
            </w:pPr>
          </w:p>
        </w:tc>
        <w:tc>
          <w:tcPr>
            <w:tcW w:w="3572" w:type="dxa"/>
          </w:tcPr>
          <w:p w14:paraId="761D49A3" w14:textId="77777777" w:rsidR="003A339E" w:rsidRPr="003A339E" w:rsidRDefault="003A339E" w:rsidP="00BD03AF">
            <w:pPr>
              <w:rPr>
                <w:color w:val="000000"/>
                <w:sz w:val="20"/>
                <w:szCs w:val="20"/>
              </w:rPr>
            </w:pPr>
            <w:r w:rsidRPr="003A339E">
              <w:rPr>
                <w:color w:val="000000"/>
                <w:sz w:val="20"/>
                <w:szCs w:val="20"/>
              </w:rPr>
              <w:t>Partecipazione attiva alla vita della scuola anche in orario extrascolastico, eventi in collaborazione con il territorio, enti, concorsi ecc...</w:t>
            </w:r>
          </w:p>
        </w:tc>
        <w:tc>
          <w:tcPr>
            <w:tcW w:w="1956" w:type="dxa"/>
          </w:tcPr>
          <w:p w14:paraId="5C9EEA19" w14:textId="77777777" w:rsidR="003A339E" w:rsidRPr="00117FB5" w:rsidRDefault="00195F8D">
            <w:pPr>
              <w:rPr>
                <w:sz w:val="20"/>
                <w:szCs w:val="20"/>
              </w:rPr>
            </w:pPr>
            <w:r>
              <w:rPr>
                <w:sz w:val="20"/>
                <w:szCs w:val="20"/>
              </w:rPr>
              <w:t>Atti / evidenze / sito</w:t>
            </w:r>
          </w:p>
        </w:tc>
        <w:tc>
          <w:tcPr>
            <w:tcW w:w="1843" w:type="dxa"/>
          </w:tcPr>
          <w:p w14:paraId="5787B2E6" w14:textId="77777777" w:rsidR="003A339E" w:rsidRPr="00117FB5" w:rsidRDefault="003A339E">
            <w:pPr>
              <w:rPr>
                <w:sz w:val="20"/>
                <w:szCs w:val="20"/>
              </w:rPr>
            </w:pPr>
          </w:p>
        </w:tc>
        <w:tc>
          <w:tcPr>
            <w:tcW w:w="992" w:type="dxa"/>
          </w:tcPr>
          <w:p w14:paraId="0BE6F807" w14:textId="77777777" w:rsidR="003A339E" w:rsidRPr="00117FB5" w:rsidRDefault="003A339E">
            <w:pPr>
              <w:rPr>
                <w:sz w:val="20"/>
                <w:szCs w:val="20"/>
              </w:rPr>
            </w:pPr>
          </w:p>
        </w:tc>
      </w:tr>
      <w:tr w:rsidR="003A339E" w:rsidRPr="00117FB5" w14:paraId="2BA1FB79" w14:textId="77777777" w:rsidTr="003A339E">
        <w:trPr>
          <w:trHeight w:val="568"/>
        </w:trPr>
        <w:tc>
          <w:tcPr>
            <w:tcW w:w="1418" w:type="dxa"/>
            <w:vMerge/>
          </w:tcPr>
          <w:p w14:paraId="5CC3E318" w14:textId="77777777" w:rsidR="003A339E" w:rsidRDefault="003A339E">
            <w:pPr>
              <w:rPr>
                <w:b/>
                <w:bCs/>
                <w:color w:val="000000"/>
                <w:sz w:val="20"/>
                <w:szCs w:val="20"/>
              </w:rPr>
            </w:pPr>
          </w:p>
        </w:tc>
        <w:tc>
          <w:tcPr>
            <w:tcW w:w="1531" w:type="dxa"/>
            <w:vMerge/>
          </w:tcPr>
          <w:p w14:paraId="61EBF372" w14:textId="77777777" w:rsidR="003A339E" w:rsidRPr="00117FB5" w:rsidRDefault="003A339E">
            <w:pPr>
              <w:rPr>
                <w:sz w:val="20"/>
                <w:szCs w:val="20"/>
              </w:rPr>
            </w:pPr>
          </w:p>
        </w:tc>
        <w:tc>
          <w:tcPr>
            <w:tcW w:w="3572" w:type="dxa"/>
          </w:tcPr>
          <w:p w14:paraId="33E7538D" w14:textId="77777777" w:rsidR="003A339E" w:rsidRPr="00117FB5" w:rsidRDefault="003A339E" w:rsidP="007A774A">
            <w:pPr>
              <w:rPr>
                <w:color w:val="000000"/>
                <w:sz w:val="20"/>
                <w:szCs w:val="20"/>
              </w:rPr>
            </w:pPr>
            <w:r w:rsidRPr="003A339E">
              <w:rPr>
                <w:sz w:val="20"/>
                <w:szCs w:val="20"/>
              </w:rPr>
              <w:t xml:space="preserve">Promozione e attivazione di accordi/partenariati /intese con enti, associazioni al fine di costituire un sistema integrato scuola-territorio </w:t>
            </w:r>
          </w:p>
        </w:tc>
        <w:tc>
          <w:tcPr>
            <w:tcW w:w="1956" w:type="dxa"/>
          </w:tcPr>
          <w:p w14:paraId="4C7D1AB8" w14:textId="77777777" w:rsidR="003A339E" w:rsidRDefault="003A339E" w:rsidP="007A774A">
            <w:pPr>
              <w:rPr>
                <w:sz w:val="20"/>
                <w:szCs w:val="20"/>
              </w:rPr>
            </w:pPr>
            <w:r>
              <w:rPr>
                <w:sz w:val="20"/>
                <w:szCs w:val="20"/>
              </w:rPr>
              <w:t>Riferimenti a intese e/o protocolli atti-</w:t>
            </w:r>
          </w:p>
          <w:p w14:paraId="7676DE28" w14:textId="77777777" w:rsidR="003A339E" w:rsidRPr="00117FB5" w:rsidRDefault="003A339E" w:rsidP="007A774A">
            <w:pPr>
              <w:rPr>
                <w:sz w:val="20"/>
                <w:szCs w:val="20"/>
              </w:rPr>
            </w:pPr>
            <w:r>
              <w:rPr>
                <w:sz w:val="20"/>
                <w:szCs w:val="20"/>
              </w:rPr>
              <w:t>vati</w:t>
            </w:r>
          </w:p>
        </w:tc>
        <w:tc>
          <w:tcPr>
            <w:tcW w:w="1843" w:type="dxa"/>
          </w:tcPr>
          <w:p w14:paraId="49359227" w14:textId="77777777" w:rsidR="003A339E" w:rsidRPr="00117FB5" w:rsidRDefault="003A339E">
            <w:pPr>
              <w:rPr>
                <w:sz w:val="20"/>
                <w:szCs w:val="20"/>
              </w:rPr>
            </w:pPr>
          </w:p>
        </w:tc>
        <w:tc>
          <w:tcPr>
            <w:tcW w:w="992" w:type="dxa"/>
          </w:tcPr>
          <w:p w14:paraId="2734B21E" w14:textId="77777777" w:rsidR="003A339E" w:rsidRPr="00117FB5" w:rsidRDefault="003A339E">
            <w:pPr>
              <w:rPr>
                <w:sz w:val="20"/>
                <w:szCs w:val="20"/>
              </w:rPr>
            </w:pPr>
          </w:p>
        </w:tc>
      </w:tr>
      <w:tr w:rsidR="003A339E" w:rsidRPr="00117FB5" w14:paraId="256169BF" w14:textId="77777777" w:rsidTr="003A339E">
        <w:trPr>
          <w:trHeight w:val="568"/>
        </w:trPr>
        <w:tc>
          <w:tcPr>
            <w:tcW w:w="1418" w:type="dxa"/>
            <w:vMerge/>
          </w:tcPr>
          <w:p w14:paraId="00390AE1" w14:textId="77777777" w:rsidR="003A339E" w:rsidRDefault="003A339E">
            <w:pPr>
              <w:rPr>
                <w:b/>
                <w:bCs/>
                <w:color w:val="000000"/>
                <w:sz w:val="20"/>
                <w:szCs w:val="20"/>
              </w:rPr>
            </w:pPr>
          </w:p>
        </w:tc>
        <w:tc>
          <w:tcPr>
            <w:tcW w:w="1531" w:type="dxa"/>
            <w:vMerge/>
          </w:tcPr>
          <w:p w14:paraId="27631CE0" w14:textId="77777777" w:rsidR="003A339E" w:rsidRPr="00117FB5" w:rsidRDefault="003A339E">
            <w:pPr>
              <w:rPr>
                <w:sz w:val="20"/>
                <w:szCs w:val="20"/>
              </w:rPr>
            </w:pPr>
          </w:p>
        </w:tc>
        <w:tc>
          <w:tcPr>
            <w:tcW w:w="3572" w:type="dxa"/>
          </w:tcPr>
          <w:p w14:paraId="20578DA0" w14:textId="77777777" w:rsidR="003A339E" w:rsidRPr="003A339E" w:rsidRDefault="003A339E" w:rsidP="007A774A">
            <w:pPr>
              <w:rPr>
                <w:sz w:val="20"/>
                <w:szCs w:val="20"/>
              </w:rPr>
            </w:pPr>
            <w:r w:rsidRPr="003A339E">
              <w:rPr>
                <w:sz w:val="20"/>
                <w:szCs w:val="20"/>
              </w:rPr>
              <w:t>Assunzione di compiti di responsabilità nella formazione del personale dell'Istituto, di altri istituti o di reti di scuole</w:t>
            </w:r>
          </w:p>
        </w:tc>
        <w:tc>
          <w:tcPr>
            <w:tcW w:w="1956" w:type="dxa"/>
          </w:tcPr>
          <w:p w14:paraId="59E10997" w14:textId="77777777" w:rsidR="003A339E" w:rsidRPr="003A339E" w:rsidRDefault="003A339E" w:rsidP="003A339E">
            <w:pPr>
              <w:rPr>
                <w:sz w:val="20"/>
                <w:szCs w:val="20"/>
              </w:rPr>
            </w:pPr>
            <w:r w:rsidRPr="003A339E">
              <w:rPr>
                <w:sz w:val="20"/>
                <w:szCs w:val="20"/>
              </w:rPr>
              <w:t>Riferimenti a intese e/o protocolli atti-</w:t>
            </w:r>
          </w:p>
          <w:p w14:paraId="2939D739" w14:textId="77777777" w:rsidR="003A339E" w:rsidRDefault="003A339E" w:rsidP="003A339E">
            <w:pPr>
              <w:rPr>
                <w:sz w:val="20"/>
                <w:szCs w:val="20"/>
              </w:rPr>
            </w:pPr>
            <w:r w:rsidRPr="003A339E">
              <w:rPr>
                <w:sz w:val="20"/>
                <w:szCs w:val="20"/>
              </w:rPr>
              <w:t>vati</w:t>
            </w:r>
          </w:p>
        </w:tc>
        <w:tc>
          <w:tcPr>
            <w:tcW w:w="1843" w:type="dxa"/>
          </w:tcPr>
          <w:p w14:paraId="2B0278BB" w14:textId="77777777" w:rsidR="003A339E" w:rsidRPr="00117FB5" w:rsidRDefault="003A339E">
            <w:pPr>
              <w:rPr>
                <w:sz w:val="20"/>
                <w:szCs w:val="20"/>
              </w:rPr>
            </w:pPr>
          </w:p>
        </w:tc>
        <w:tc>
          <w:tcPr>
            <w:tcW w:w="992" w:type="dxa"/>
          </w:tcPr>
          <w:p w14:paraId="18DE5B4D" w14:textId="77777777" w:rsidR="003A339E" w:rsidRPr="00117FB5" w:rsidRDefault="003A339E">
            <w:pPr>
              <w:rPr>
                <w:sz w:val="20"/>
                <w:szCs w:val="20"/>
              </w:rPr>
            </w:pPr>
          </w:p>
        </w:tc>
      </w:tr>
      <w:tr w:rsidR="003A339E" w:rsidRPr="00117FB5" w14:paraId="3AF6ECA5" w14:textId="77777777" w:rsidTr="003A339E">
        <w:trPr>
          <w:trHeight w:val="568"/>
        </w:trPr>
        <w:tc>
          <w:tcPr>
            <w:tcW w:w="1418" w:type="dxa"/>
            <w:vMerge/>
          </w:tcPr>
          <w:p w14:paraId="252296E2" w14:textId="77777777" w:rsidR="003A339E" w:rsidRDefault="003A339E">
            <w:pPr>
              <w:rPr>
                <w:b/>
                <w:bCs/>
                <w:color w:val="000000"/>
                <w:sz w:val="20"/>
                <w:szCs w:val="20"/>
              </w:rPr>
            </w:pPr>
          </w:p>
        </w:tc>
        <w:tc>
          <w:tcPr>
            <w:tcW w:w="1531" w:type="dxa"/>
            <w:vMerge/>
          </w:tcPr>
          <w:p w14:paraId="3B03356B" w14:textId="77777777" w:rsidR="003A339E" w:rsidRPr="00117FB5" w:rsidRDefault="003A339E">
            <w:pPr>
              <w:rPr>
                <w:sz w:val="20"/>
                <w:szCs w:val="20"/>
              </w:rPr>
            </w:pPr>
          </w:p>
        </w:tc>
        <w:tc>
          <w:tcPr>
            <w:tcW w:w="3572" w:type="dxa"/>
          </w:tcPr>
          <w:p w14:paraId="05251122" w14:textId="77777777" w:rsidR="003A339E" w:rsidRPr="003A339E" w:rsidRDefault="003A339E" w:rsidP="00BD03AF">
            <w:pPr>
              <w:rPr>
                <w:color w:val="000000"/>
                <w:sz w:val="20"/>
                <w:szCs w:val="20"/>
              </w:rPr>
            </w:pPr>
            <w:r w:rsidRPr="003A339E">
              <w:rPr>
                <w:color w:val="000000"/>
                <w:sz w:val="20"/>
                <w:szCs w:val="20"/>
              </w:rPr>
              <w:t>Docenti impegnati nella realizzazione di bandi Nazionali ed Europei che promuovano l'immagine della scuola sul territorio o e/o permettano di ottenere risorse economiche/materiali per la scuola</w:t>
            </w:r>
          </w:p>
        </w:tc>
        <w:tc>
          <w:tcPr>
            <w:tcW w:w="1956" w:type="dxa"/>
          </w:tcPr>
          <w:p w14:paraId="7A0EEEDC" w14:textId="77777777" w:rsidR="003A339E" w:rsidRPr="00117FB5" w:rsidRDefault="00195F8D">
            <w:pPr>
              <w:rPr>
                <w:sz w:val="20"/>
                <w:szCs w:val="20"/>
              </w:rPr>
            </w:pPr>
            <w:r w:rsidRPr="00195F8D">
              <w:rPr>
                <w:sz w:val="20"/>
                <w:szCs w:val="20"/>
              </w:rPr>
              <w:t>Nomine, e/o atti della scuola</w:t>
            </w:r>
          </w:p>
        </w:tc>
        <w:tc>
          <w:tcPr>
            <w:tcW w:w="1843" w:type="dxa"/>
          </w:tcPr>
          <w:p w14:paraId="29EE5FE4" w14:textId="77777777" w:rsidR="003A339E" w:rsidRPr="00117FB5" w:rsidRDefault="003A339E">
            <w:pPr>
              <w:rPr>
                <w:sz w:val="20"/>
                <w:szCs w:val="20"/>
              </w:rPr>
            </w:pPr>
          </w:p>
        </w:tc>
        <w:tc>
          <w:tcPr>
            <w:tcW w:w="992" w:type="dxa"/>
          </w:tcPr>
          <w:p w14:paraId="38E16BF2" w14:textId="77777777" w:rsidR="003A339E" w:rsidRPr="00117FB5" w:rsidRDefault="003A339E">
            <w:pPr>
              <w:rPr>
                <w:sz w:val="20"/>
                <w:szCs w:val="20"/>
              </w:rPr>
            </w:pPr>
          </w:p>
        </w:tc>
      </w:tr>
      <w:tr w:rsidR="00BD03AF" w:rsidRPr="00117FB5" w14:paraId="30B69345" w14:textId="77777777" w:rsidTr="0052572B">
        <w:trPr>
          <w:trHeight w:val="1006"/>
        </w:trPr>
        <w:tc>
          <w:tcPr>
            <w:tcW w:w="1418" w:type="dxa"/>
            <w:vMerge/>
          </w:tcPr>
          <w:p w14:paraId="2DE14597" w14:textId="77777777" w:rsidR="00BD03AF" w:rsidRPr="00117FB5" w:rsidRDefault="00BD03AF">
            <w:pPr>
              <w:rPr>
                <w:b/>
                <w:bCs/>
                <w:color w:val="000000"/>
                <w:sz w:val="20"/>
                <w:szCs w:val="20"/>
              </w:rPr>
            </w:pPr>
          </w:p>
        </w:tc>
        <w:tc>
          <w:tcPr>
            <w:tcW w:w="1531" w:type="dxa"/>
            <w:vMerge/>
          </w:tcPr>
          <w:p w14:paraId="36378EEB" w14:textId="77777777" w:rsidR="00BD03AF" w:rsidRPr="00117FB5" w:rsidRDefault="00BD03AF">
            <w:pPr>
              <w:rPr>
                <w:sz w:val="20"/>
                <w:szCs w:val="20"/>
              </w:rPr>
            </w:pPr>
          </w:p>
        </w:tc>
        <w:tc>
          <w:tcPr>
            <w:tcW w:w="3572" w:type="dxa"/>
          </w:tcPr>
          <w:p w14:paraId="0C7297C7" w14:textId="77777777" w:rsidR="00BD03AF" w:rsidRPr="00117FB5" w:rsidRDefault="00BD03AF" w:rsidP="00C63C70">
            <w:pPr>
              <w:rPr>
                <w:color w:val="000000"/>
                <w:sz w:val="20"/>
                <w:szCs w:val="20"/>
              </w:rPr>
            </w:pPr>
            <w:r w:rsidRPr="00117FB5">
              <w:rPr>
                <w:color w:val="000000"/>
                <w:sz w:val="20"/>
                <w:szCs w:val="20"/>
              </w:rPr>
              <w:t>Organizzazione e Coordinamento viaggi di istruzione</w:t>
            </w:r>
          </w:p>
        </w:tc>
        <w:tc>
          <w:tcPr>
            <w:tcW w:w="1956" w:type="dxa"/>
          </w:tcPr>
          <w:p w14:paraId="23356EEF" w14:textId="77777777" w:rsidR="00BD03AF" w:rsidRPr="00117FB5" w:rsidRDefault="00195F8D">
            <w:pPr>
              <w:rPr>
                <w:sz w:val="20"/>
                <w:szCs w:val="20"/>
              </w:rPr>
            </w:pPr>
            <w:r w:rsidRPr="00195F8D">
              <w:rPr>
                <w:sz w:val="20"/>
                <w:szCs w:val="20"/>
              </w:rPr>
              <w:t>Atti / evidenze / sito</w:t>
            </w:r>
          </w:p>
        </w:tc>
        <w:tc>
          <w:tcPr>
            <w:tcW w:w="1843" w:type="dxa"/>
          </w:tcPr>
          <w:p w14:paraId="53ED7ECB" w14:textId="77777777" w:rsidR="00BD03AF" w:rsidRDefault="00BD03AF">
            <w:pPr>
              <w:rPr>
                <w:sz w:val="20"/>
                <w:szCs w:val="20"/>
              </w:rPr>
            </w:pPr>
          </w:p>
          <w:p w14:paraId="592625E2" w14:textId="77777777" w:rsidR="00BD03AF" w:rsidRPr="00117FB5" w:rsidRDefault="00BD03AF">
            <w:pPr>
              <w:rPr>
                <w:sz w:val="20"/>
                <w:szCs w:val="20"/>
              </w:rPr>
            </w:pPr>
          </w:p>
        </w:tc>
        <w:tc>
          <w:tcPr>
            <w:tcW w:w="992" w:type="dxa"/>
          </w:tcPr>
          <w:p w14:paraId="27883DC6" w14:textId="77777777" w:rsidR="00BD03AF" w:rsidRPr="00117FB5" w:rsidRDefault="00BD03AF">
            <w:pPr>
              <w:rPr>
                <w:sz w:val="20"/>
                <w:szCs w:val="20"/>
              </w:rPr>
            </w:pPr>
          </w:p>
        </w:tc>
      </w:tr>
    </w:tbl>
    <w:p w14:paraId="673C9CB3" w14:textId="77777777" w:rsidR="00F77A61" w:rsidRPr="00F55171" w:rsidRDefault="009202D0" w:rsidP="00A60784">
      <w:pPr>
        <w:spacing w:after="0" w:line="240" w:lineRule="auto"/>
        <w:ind w:left="-709"/>
        <w:jc w:val="both"/>
        <w:rPr>
          <w:b/>
          <w:sz w:val="20"/>
          <w:szCs w:val="20"/>
        </w:rPr>
      </w:pPr>
      <w:r w:rsidRPr="00F55171">
        <w:rPr>
          <w:b/>
          <w:sz w:val="20"/>
          <w:szCs w:val="20"/>
        </w:rPr>
        <w:t>P</w:t>
      </w:r>
      <w:r w:rsidR="00F77A61" w:rsidRPr="00F55171">
        <w:rPr>
          <w:b/>
          <w:sz w:val="20"/>
          <w:szCs w:val="20"/>
        </w:rPr>
        <w:t>recondizioni</w:t>
      </w:r>
      <w:r w:rsidR="00131E81" w:rsidRPr="00F55171">
        <w:rPr>
          <w:b/>
          <w:sz w:val="20"/>
          <w:szCs w:val="20"/>
        </w:rPr>
        <w:t xml:space="preserve"> di accesso alla valutazione:</w:t>
      </w:r>
    </w:p>
    <w:p w14:paraId="1B5468AE" w14:textId="77777777" w:rsidR="00F77A61" w:rsidRPr="006B1EAB" w:rsidRDefault="00131E81" w:rsidP="00131E81">
      <w:pPr>
        <w:spacing w:after="0" w:line="240" w:lineRule="auto"/>
        <w:ind w:left="-709"/>
        <w:jc w:val="both"/>
        <w:rPr>
          <w:b/>
          <w:sz w:val="20"/>
          <w:szCs w:val="20"/>
        </w:rPr>
      </w:pPr>
      <w:r>
        <w:rPr>
          <w:sz w:val="20"/>
          <w:szCs w:val="20"/>
        </w:rPr>
        <w:t xml:space="preserve">1. </w:t>
      </w:r>
      <w:r w:rsidR="00F77A61" w:rsidRPr="00F77A61">
        <w:rPr>
          <w:sz w:val="20"/>
          <w:szCs w:val="20"/>
        </w:rPr>
        <w:t>assenza di provvedimenti disciplinari;</w:t>
      </w:r>
    </w:p>
    <w:p w14:paraId="10409309" w14:textId="77777777" w:rsidR="00117FB5" w:rsidRPr="006B1EAB" w:rsidRDefault="00131E81" w:rsidP="00131E81">
      <w:pPr>
        <w:spacing w:after="0" w:line="240" w:lineRule="auto"/>
        <w:ind w:left="-709"/>
        <w:jc w:val="both"/>
        <w:rPr>
          <w:b/>
          <w:sz w:val="20"/>
          <w:szCs w:val="20"/>
        </w:rPr>
      </w:pPr>
      <w:r w:rsidRPr="006B1EAB">
        <w:rPr>
          <w:b/>
          <w:sz w:val="20"/>
          <w:szCs w:val="20"/>
        </w:rPr>
        <w:t xml:space="preserve">2. </w:t>
      </w:r>
      <w:r w:rsidR="00F77A61" w:rsidRPr="006B1EAB">
        <w:rPr>
          <w:b/>
          <w:sz w:val="20"/>
          <w:szCs w:val="20"/>
        </w:rPr>
        <w:t xml:space="preserve">percentuale di assenza dal lavoro che non superi il </w:t>
      </w:r>
      <w:r w:rsidR="00413AAA">
        <w:rPr>
          <w:b/>
          <w:sz w:val="20"/>
          <w:szCs w:val="20"/>
        </w:rPr>
        <w:t>5</w:t>
      </w:r>
      <w:r w:rsidR="00BB3DC4" w:rsidRPr="006B1EAB">
        <w:rPr>
          <w:b/>
          <w:sz w:val="20"/>
          <w:szCs w:val="20"/>
        </w:rPr>
        <w:t>% delle att</w:t>
      </w:r>
      <w:r w:rsidR="006A56BC" w:rsidRPr="006B1EAB">
        <w:rPr>
          <w:b/>
          <w:sz w:val="20"/>
          <w:szCs w:val="20"/>
        </w:rPr>
        <w:t>ività didattiche</w:t>
      </w:r>
      <w:r w:rsidR="00AE087B">
        <w:rPr>
          <w:sz w:val="20"/>
          <w:szCs w:val="20"/>
        </w:rPr>
        <w:t xml:space="preserve"> </w:t>
      </w:r>
      <w:r w:rsidR="006B1EAB" w:rsidRPr="006B1EAB">
        <w:rPr>
          <w:b/>
          <w:sz w:val="20"/>
          <w:szCs w:val="20"/>
        </w:rPr>
        <w:t>e</w:t>
      </w:r>
      <w:r w:rsidR="00413AAA">
        <w:rPr>
          <w:b/>
          <w:sz w:val="20"/>
          <w:szCs w:val="20"/>
        </w:rPr>
        <w:t>/o</w:t>
      </w:r>
      <w:r w:rsidR="006B1EAB" w:rsidRPr="006B1EAB">
        <w:rPr>
          <w:b/>
          <w:sz w:val="20"/>
          <w:szCs w:val="20"/>
        </w:rPr>
        <w:t xml:space="preserve"> </w:t>
      </w:r>
      <w:r w:rsidR="00413AAA">
        <w:rPr>
          <w:b/>
          <w:sz w:val="20"/>
          <w:szCs w:val="20"/>
        </w:rPr>
        <w:t>1</w:t>
      </w:r>
      <w:r w:rsidR="009741D1">
        <w:rPr>
          <w:b/>
          <w:sz w:val="20"/>
          <w:szCs w:val="20"/>
        </w:rPr>
        <w:t>5</w:t>
      </w:r>
      <w:r w:rsidR="006B1EAB" w:rsidRPr="006B1EAB">
        <w:rPr>
          <w:b/>
          <w:sz w:val="20"/>
          <w:szCs w:val="20"/>
        </w:rPr>
        <w:t>% attività collegiali</w:t>
      </w:r>
    </w:p>
    <w:p w14:paraId="1855801C" w14:textId="77777777" w:rsidR="00B102C8" w:rsidRPr="00B102C8" w:rsidRDefault="00B102C8" w:rsidP="00B102C8">
      <w:pPr>
        <w:tabs>
          <w:tab w:val="left" w:pos="7530"/>
        </w:tabs>
        <w:ind w:left="-709"/>
        <w:jc w:val="both"/>
        <w:rPr>
          <w:rFonts w:ascii="Liberation Serif" w:eastAsia="WenQuanYi Micro Hei" w:hAnsi="Liberation Serif" w:cs="Lohit Devanagari"/>
          <w:kern w:val="1"/>
          <w:sz w:val="20"/>
          <w:szCs w:val="20"/>
          <w:lang w:eastAsia="zh-CN" w:bidi="hi-IN"/>
        </w:rPr>
      </w:pPr>
      <w:r w:rsidRPr="00B102C8">
        <w:rPr>
          <w:rFonts w:ascii="Liberation Serif" w:eastAsia="WenQuanYi Micro Hei" w:hAnsi="Liberation Serif" w:cs="Lohit Devanagari"/>
          <w:b/>
          <w:kern w:val="1"/>
          <w:sz w:val="20"/>
          <w:szCs w:val="20"/>
          <w:lang w:eastAsia="zh-CN" w:bidi="hi-IN"/>
        </w:rPr>
        <w:t>3. Attività ammissibili</w:t>
      </w:r>
      <w:r w:rsidRPr="00B102C8">
        <w:rPr>
          <w:rFonts w:ascii="Liberation Serif" w:eastAsia="WenQuanYi Micro Hei" w:hAnsi="Liberation Serif" w:cs="Lohit Devanagari"/>
          <w:kern w:val="1"/>
          <w:sz w:val="20"/>
          <w:szCs w:val="20"/>
          <w:lang w:eastAsia="zh-CN" w:bidi="hi-IN"/>
        </w:rPr>
        <w:t xml:space="preserve">: ai fini del riconoscimento economico la valorizzazione del merito non può riferirsi ad attività per le quali sussistano altre forme di incentivo </w:t>
      </w:r>
    </w:p>
    <w:p w14:paraId="232082B9" w14:textId="77777777" w:rsidR="003A23F6" w:rsidRDefault="003A23F6" w:rsidP="00131E81">
      <w:pPr>
        <w:tabs>
          <w:tab w:val="left" w:pos="7530"/>
        </w:tabs>
        <w:spacing w:line="240" w:lineRule="auto"/>
        <w:ind w:left="-709"/>
        <w:jc w:val="both"/>
        <w:rPr>
          <w:sz w:val="20"/>
          <w:szCs w:val="20"/>
        </w:rPr>
      </w:pPr>
    </w:p>
    <w:p w14:paraId="3143B0CD" w14:textId="77777777" w:rsidR="00F77A61" w:rsidRPr="00F77A61" w:rsidRDefault="003A23F6" w:rsidP="00131E81">
      <w:pPr>
        <w:tabs>
          <w:tab w:val="left" w:pos="7530"/>
        </w:tabs>
        <w:spacing w:line="240" w:lineRule="auto"/>
        <w:ind w:left="-709"/>
        <w:jc w:val="both"/>
        <w:rPr>
          <w:sz w:val="20"/>
          <w:szCs w:val="20"/>
        </w:rPr>
      </w:pPr>
      <w:r>
        <w:rPr>
          <w:sz w:val="20"/>
          <w:szCs w:val="20"/>
        </w:rPr>
        <w:t xml:space="preserve">NOTE. </w:t>
      </w:r>
      <w:r w:rsidR="00F77A61" w:rsidRPr="00F77A61">
        <w:rPr>
          <w:sz w:val="20"/>
          <w:szCs w:val="20"/>
        </w:rPr>
        <w:t>(</w:t>
      </w:r>
      <w:r>
        <w:rPr>
          <w:sz w:val="20"/>
          <w:szCs w:val="20"/>
        </w:rPr>
        <w:t>1</w:t>
      </w:r>
      <w:r w:rsidR="00F77A61" w:rsidRPr="00F77A61">
        <w:rPr>
          <w:sz w:val="20"/>
          <w:szCs w:val="20"/>
        </w:rPr>
        <w:t>) Progetti finalizzati, ad esempio, ad organizzare i curricoli in funzione dei diversi stili o delle diverse attitudini cognitive e a gestire in modo alternativo le attività d’aula, a favorire e potenziare gli apprendimenti e ad adottare i materiali e le strategie didattiche in relazione ai bisogni degli alunni. La progettualità dida</w:t>
      </w:r>
      <w:r w:rsidR="00BB3DC4">
        <w:rPr>
          <w:sz w:val="20"/>
          <w:szCs w:val="20"/>
        </w:rPr>
        <w:t xml:space="preserve">ttica orientata all’inclusione </w:t>
      </w:r>
      <w:r w:rsidR="00F77A61" w:rsidRPr="00F77A61">
        <w:rPr>
          <w:sz w:val="20"/>
          <w:szCs w:val="20"/>
        </w:rPr>
        <w:t>e all’accoglienza comporta l’adozione di strategie e metodologie favorenti, quali l’apprendimento cooperativo, il lavoro di gruppo e/o a coppie, il tutoring, l’apprendimento per scoperta, la suddivisione del tempo in tempi, l’utilizzo di mediatori didattici, di attrezzature e ausili informatici, di software e sussidi specifici.</w:t>
      </w:r>
    </w:p>
    <w:p w14:paraId="0CE267CA" w14:textId="77777777" w:rsidR="00BB3DC4" w:rsidRDefault="00F77A61" w:rsidP="00BB3DC4">
      <w:pPr>
        <w:tabs>
          <w:tab w:val="left" w:pos="7530"/>
        </w:tabs>
        <w:spacing w:line="240" w:lineRule="auto"/>
        <w:ind w:left="-709"/>
        <w:jc w:val="both"/>
        <w:rPr>
          <w:sz w:val="20"/>
          <w:szCs w:val="20"/>
        </w:rPr>
      </w:pPr>
      <w:r w:rsidRPr="00F77A61">
        <w:rPr>
          <w:sz w:val="20"/>
          <w:szCs w:val="20"/>
        </w:rPr>
        <w:t>(</w:t>
      </w:r>
      <w:r w:rsidR="003A23F6">
        <w:rPr>
          <w:sz w:val="20"/>
          <w:szCs w:val="20"/>
        </w:rPr>
        <w:t>2</w:t>
      </w:r>
      <w:r w:rsidRPr="00F77A61">
        <w:rPr>
          <w:sz w:val="20"/>
          <w:szCs w:val="20"/>
        </w:rPr>
        <w:t>) Per insegnare non basta raccontare infatti il linguaggio da solo. Non a caso non si ha solo bisogno di libri, ma anche di insegnati. Il criterio in questione fa riferimento all’elaborazione di modelli e prototipi didattici, intesi come schemi e dispositivi teorico-pratici a supporto dell’azione formativa. Modelli, dunque, che si caratterizzano per il fatto di saper coniugare la dimensione di senso dell’impegno educativo con quella tecnico-operativa. Un modello didattico rappresenta un dispositivo utile nella costruzione di competenza nella gestione dell’insegnamento soprattutto in quanto favorisce la costruzione di schemi, la cui acquisizione rappresenta un passaggio fondamentale nei processi di professionalizzazione. Così, si ritiene debba essere presa in considerazione, ai fini della valutazione della qualità dell’insegnamento, anche la ricerca a sostegno delle pratiche didattiche a partire dall’evidente indisponibilità di un modello già di per sé adatto.</w:t>
      </w:r>
    </w:p>
    <w:p w14:paraId="64B47684" w14:textId="77777777" w:rsidR="00BB3DC4" w:rsidRDefault="00AF6918" w:rsidP="00BB3DC4">
      <w:pPr>
        <w:tabs>
          <w:tab w:val="left" w:pos="7530"/>
        </w:tabs>
        <w:spacing w:line="240" w:lineRule="auto"/>
        <w:ind w:left="-709"/>
        <w:jc w:val="both"/>
        <w:rPr>
          <w:sz w:val="20"/>
          <w:szCs w:val="20"/>
        </w:rPr>
      </w:pPr>
      <w:r>
        <w:rPr>
          <w:sz w:val="20"/>
          <w:szCs w:val="20"/>
        </w:rPr>
        <w:t>Asigliano</w:t>
      </w:r>
      <w:r w:rsidR="00BB3DC4">
        <w:rPr>
          <w:sz w:val="20"/>
          <w:szCs w:val="20"/>
        </w:rPr>
        <w:t xml:space="preserve">, </w:t>
      </w:r>
      <w:r w:rsidR="00286A18">
        <w:rPr>
          <w:sz w:val="20"/>
          <w:szCs w:val="20"/>
        </w:rPr>
        <w:t xml:space="preserve">                                                                                               Il docente </w:t>
      </w:r>
      <w:r w:rsidR="00BB3DC4">
        <w:rPr>
          <w:sz w:val="20"/>
          <w:szCs w:val="20"/>
        </w:rPr>
        <w:t xml:space="preserve">______________________________                                                                                                                                                                                             </w:t>
      </w:r>
    </w:p>
    <w:p w14:paraId="7A338063" w14:textId="77777777" w:rsidR="00BB3DC4" w:rsidRPr="000B1D0E" w:rsidRDefault="00BB3DC4" w:rsidP="00BB3DC4">
      <w:pPr>
        <w:tabs>
          <w:tab w:val="left" w:pos="7530"/>
        </w:tabs>
        <w:spacing w:line="240" w:lineRule="auto"/>
        <w:ind w:left="-709"/>
        <w:jc w:val="center"/>
        <w:rPr>
          <w:sz w:val="20"/>
          <w:szCs w:val="20"/>
        </w:rPr>
      </w:pPr>
      <w:r>
        <w:rPr>
          <w:sz w:val="20"/>
          <w:szCs w:val="20"/>
        </w:rPr>
        <w:t xml:space="preserve">                                                                                                                                                                                                                      </w:t>
      </w:r>
    </w:p>
    <w:sectPr w:rsidR="00BB3DC4" w:rsidRPr="000B1D0E" w:rsidSect="0052572B">
      <w:pgSz w:w="11906" w:h="16838"/>
      <w:pgMar w:top="426" w:right="141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0142" w14:textId="77777777" w:rsidR="00DD2E88" w:rsidRDefault="00DD2E88" w:rsidP="000A0FA7">
      <w:pPr>
        <w:spacing w:after="0" w:line="240" w:lineRule="auto"/>
      </w:pPr>
      <w:r>
        <w:separator/>
      </w:r>
    </w:p>
  </w:endnote>
  <w:endnote w:type="continuationSeparator" w:id="0">
    <w:p w14:paraId="776D97AA" w14:textId="77777777" w:rsidR="00DD2E88" w:rsidRDefault="00DD2E88" w:rsidP="000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78303" w14:textId="77777777" w:rsidR="00DD2E88" w:rsidRDefault="00DD2E88" w:rsidP="000A0FA7">
      <w:pPr>
        <w:spacing w:after="0" w:line="240" w:lineRule="auto"/>
      </w:pPr>
      <w:r>
        <w:separator/>
      </w:r>
    </w:p>
  </w:footnote>
  <w:footnote w:type="continuationSeparator" w:id="0">
    <w:p w14:paraId="3C039C0F" w14:textId="77777777" w:rsidR="00DD2E88" w:rsidRDefault="00DD2E88" w:rsidP="000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840FF"/>
    <w:multiLevelType w:val="hybridMultilevel"/>
    <w:tmpl w:val="895E6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3A4"/>
    <w:rsid w:val="000158FE"/>
    <w:rsid w:val="00025978"/>
    <w:rsid w:val="00036F2D"/>
    <w:rsid w:val="000604FE"/>
    <w:rsid w:val="0006328A"/>
    <w:rsid w:val="00066CC3"/>
    <w:rsid w:val="00077099"/>
    <w:rsid w:val="000875D3"/>
    <w:rsid w:val="00096158"/>
    <w:rsid w:val="000A0FA7"/>
    <w:rsid w:val="000B1D0E"/>
    <w:rsid w:val="000C76D2"/>
    <w:rsid w:val="000D19C9"/>
    <w:rsid w:val="000D1E5A"/>
    <w:rsid w:val="000E2059"/>
    <w:rsid w:val="000E3152"/>
    <w:rsid w:val="001053AE"/>
    <w:rsid w:val="00117FB5"/>
    <w:rsid w:val="001232AA"/>
    <w:rsid w:val="00131E81"/>
    <w:rsid w:val="001402C5"/>
    <w:rsid w:val="00151B36"/>
    <w:rsid w:val="001533F6"/>
    <w:rsid w:val="001663A6"/>
    <w:rsid w:val="001752E3"/>
    <w:rsid w:val="00194330"/>
    <w:rsid w:val="00195F8D"/>
    <w:rsid w:val="001B4E18"/>
    <w:rsid w:val="001D38F2"/>
    <w:rsid w:val="001D596E"/>
    <w:rsid w:val="001D712B"/>
    <w:rsid w:val="001E0FCF"/>
    <w:rsid w:val="001F11B8"/>
    <w:rsid w:val="00244835"/>
    <w:rsid w:val="00263A15"/>
    <w:rsid w:val="00281286"/>
    <w:rsid w:val="002829A9"/>
    <w:rsid w:val="00285FC7"/>
    <w:rsid w:val="00286A18"/>
    <w:rsid w:val="002A3EA0"/>
    <w:rsid w:val="002C3DE9"/>
    <w:rsid w:val="002E785E"/>
    <w:rsid w:val="003272C0"/>
    <w:rsid w:val="00342680"/>
    <w:rsid w:val="00373873"/>
    <w:rsid w:val="003807C7"/>
    <w:rsid w:val="003A23F6"/>
    <w:rsid w:val="003A339E"/>
    <w:rsid w:val="003B08F0"/>
    <w:rsid w:val="003B7561"/>
    <w:rsid w:val="003F435B"/>
    <w:rsid w:val="00413AAA"/>
    <w:rsid w:val="00416ECE"/>
    <w:rsid w:val="00453086"/>
    <w:rsid w:val="00460F38"/>
    <w:rsid w:val="00465D96"/>
    <w:rsid w:val="00476D6D"/>
    <w:rsid w:val="004946C6"/>
    <w:rsid w:val="004A24B6"/>
    <w:rsid w:val="004B3A92"/>
    <w:rsid w:val="004C0A15"/>
    <w:rsid w:val="004D36B1"/>
    <w:rsid w:val="004F2FB9"/>
    <w:rsid w:val="005033F8"/>
    <w:rsid w:val="00510FFB"/>
    <w:rsid w:val="00517E3B"/>
    <w:rsid w:val="0052572B"/>
    <w:rsid w:val="005354F0"/>
    <w:rsid w:val="00541F7C"/>
    <w:rsid w:val="005440E5"/>
    <w:rsid w:val="00566A1F"/>
    <w:rsid w:val="00586E4C"/>
    <w:rsid w:val="005A26A1"/>
    <w:rsid w:val="005B39F7"/>
    <w:rsid w:val="005B58ED"/>
    <w:rsid w:val="005B7615"/>
    <w:rsid w:val="005C6B77"/>
    <w:rsid w:val="005C7143"/>
    <w:rsid w:val="005E757E"/>
    <w:rsid w:val="005F600C"/>
    <w:rsid w:val="00602A2A"/>
    <w:rsid w:val="006173BC"/>
    <w:rsid w:val="006203BF"/>
    <w:rsid w:val="00622D0F"/>
    <w:rsid w:val="00624DEA"/>
    <w:rsid w:val="006273A4"/>
    <w:rsid w:val="006279B9"/>
    <w:rsid w:val="0063081E"/>
    <w:rsid w:val="00636E64"/>
    <w:rsid w:val="0064178C"/>
    <w:rsid w:val="006A56BC"/>
    <w:rsid w:val="006B0608"/>
    <w:rsid w:val="006B098B"/>
    <w:rsid w:val="006B1EAB"/>
    <w:rsid w:val="006B5CB9"/>
    <w:rsid w:val="007129E2"/>
    <w:rsid w:val="00712CA7"/>
    <w:rsid w:val="0074035E"/>
    <w:rsid w:val="0076512D"/>
    <w:rsid w:val="00773DCD"/>
    <w:rsid w:val="007A6022"/>
    <w:rsid w:val="007B6F13"/>
    <w:rsid w:val="007C07B5"/>
    <w:rsid w:val="007C3FA1"/>
    <w:rsid w:val="00854B6D"/>
    <w:rsid w:val="008575D1"/>
    <w:rsid w:val="00871085"/>
    <w:rsid w:val="00885D60"/>
    <w:rsid w:val="008B19C3"/>
    <w:rsid w:val="008E719A"/>
    <w:rsid w:val="00917BCD"/>
    <w:rsid w:val="009202D0"/>
    <w:rsid w:val="00927684"/>
    <w:rsid w:val="00936154"/>
    <w:rsid w:val="00957CBB"/>
    <w:rsid w:val="00965225"/>
    <w:rsid w:val="009663D7"/>
    <w:rsid w:val="009741D1"/>
    <w:rsid w:val="00997DB5"/>
    <w:rsid w:val="009A4829"/>
    <w:rsid w:val="009B5F57"/>
    <w:rsid w:val="009E12DE"/>
    <w:rsid w:val="009F57A4"/>
    <w:rsid w:val="009F5A01"/>
    <w:rsid w:val="00A2231B"/>
    <w:rsid w:val="00A60784"/>
    <w:rsid w:val="00A874B1"/>
    <w:rsid w:val="00AA316B"/>
    <w:rsid w:val="00AA31EF"/>
    <w:rsid w:val="00AE087B"/>
    <w:rsid w:val="00AE50D4"/>
    <w:rsid w:val="00AF2F65"/>
    <w:rsid w:val="00AF6918"/>
    <w:rsid w:val="00B102C8"/>
    <w:rsid w:val="00B165E7"/>
    <w:rsid w:val="00B25171"/>
    <w:rsid w:val="00B362A0"/>
    <w:rsid w:val="00B608AA"/>
    <w:rsid w:val="00B60A02"/>
    <w:rsid w:val="00B8688C"/>
    <w:rsid w:val="00B97FAF"/>
    <w:rsid w:val="00BA0455"/>
    <w:rsid w:val="00BA489C"/>
    <w:rsid w:val="00BB3DC4"/>
    <w:rsid w:val="00BD03AF"/>
    <w:rsid w:val="00BD73AF"/>
    <w:rsid w:val="00C0456A"/>
    <w:rsid w:val="00C24DBF"/>
    <w:rsid w:val="00C32FEE"/>
    <w:rsid w:val="00C46732"/>
    <w:rsid w:val="00C54C1A"/>
    <w:rsid w:val="00C63C70"/>
    <w:rsid w:val="00C7686D"/>
    <w:rsid w:val="00C83A54"/>
    <w:rsid w:val="00C9352A"/>
    <w:rsid w:val="00CB6158"/>
    <w:rsid w:val="00CB68C4"/>
    <w:rsid w:val="00CD5496"/>
    <w:rsid w:val="00D1049C"/>
    <w:rsid w:val="00D50738"/>
    <w:rsid w:val="00D5169F"/>
    <w:rsid w:val="00D538BE"/>
    <w:rsid w:val="00D74171"/>
    <w:rsid w:val="00D92BD1"/>
    <w:rsid w:val="00D92CD9"/>
    <w:rsid w:val="00DA6FC9"/>
    <w:rsid w:val="00DB5B96"/>
    <w:rsid w:val="00DC261F"/>
    <w:rsid w:val="00DD2E88"/>
    <w:rsid w:val="00DE509C"/>
    <w:rsid w:val="00DF7844"/>
    <w:rsid w:val="00E14D19"/>
    <w:rsid w:val="00E339B8"/>
    <w:rsid w:val="00E66945"/>
    <w:rsid w:val="00E85DA2"/>
    <w:rsid w:val="00EA7535"/>
    <w:rsid w:val="00EB187A"/>
    <w:rsid w:val="00EB76A1"/>
    <w:rsid w:val="00EC4CDB"/>
    <w:rsid w:val="00EE6F61"/>
    <w:rsid w:val="00F16F01"/>
    <w:rsid w:val="00F17902"/>
    <w:rsid w:val="00F30252"/>
    <w:rsid w:val="00F42DF1"/>
    <w:rsid w:val="00F465EA"/>
    <w:rsid w:val="00F5052D"/>
    <w:rsid w:val="00F51435"/>
    <w:rsid w:val="00F55171"/>
    <w:rsid w:val="00F63A8B"/>
    <w:rsid w:val="00F75172"/>
    <w:rsid w:val="00F77A61"/>
    <w:rsid w:val="00FC144C"/>
    <w:rsid w:val="00FC276D"/>
    <w:rsid w:val="00FC7405"/>
    <w:rsid w:val="00FE0FF1"/>
    <w:rsid w:val="00FE3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3AAE"/>
  <w15:docId w15:val="{49806AEB-108A-4EDB-B17F-D6273FAF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3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2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0A0F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A0FA7"/>
  </w:style>
  <w:style w:type="paragraph" w:styleId="Pidipagina">
    <w:name w:val="footer"/>
    <w:basedOn w:val="Normale"/>
    <w:link w:val="PidipaginaCarattere"/>
    <w:uiPriority w:val="99"/>
    <w:semiHidden/>
    <w:unhideWhenUsed/>
    <w:rsid w:val="000A0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A0FA7"/>
  </w:style>
  <w:style w:type="paragraph" w:styleId="Nessunaspaziatura">
    <w:name w:val="No Spacing"/>
    <w:link w:val="NessunaspaziaturaCarattere"/>
    <w:uiPriority w:val="1"/>
    <w:qFormat/>
    <w:rsid w:val="000B1D0E"/>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0B1D0E"/>
    <w:rPr>
      <w:rFonts w:eastAsiaTheme="minorEastAsia"/>
    </w:rPr>
  </w:style>
  <w:style w:type="paragraph" w:styleId="Testofumetto">
    <w:name w:val="Balloon Text"/>
    <w:basedOn w:val="Normale"/>
    <w:link w:val="TestofumettoCarattere"/>
    <w:uiPriority w:val="99"/>
    <w:semiHidden/>
    <w:unhideWhenUsed/>
    <w:rsid w:val="000B1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1D0E"/>
    <w:rPr>
      <w:rFonts w:ascii="Tahoma" w:hAnsi="Tahoma" w:cs="Tahoma"/>
      <w:sz w:val="16"/>
      <w:szCs w:val="16"/>
    </w:rPr>
  </w:style>
  <w:style w:type="paragraph" w:styleId="Paragrafoelenco">
    <w:name w:val="List Paragraph"/>
    <w:basedOn w:val="Normale"/>
    <w:uiPriority w:val="34"/>
    <w:qFormat/>
    <w:rsid w:val="0054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CCB64-515C-42E9-A871-22F06149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1542</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SCHEDA DI AUTOVALUTAZIONE VALIDA PER L’ATTRIBUZIONEDEL BONUS PREMIALE AI DOCENTI A.S. 2018-19</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AUTOVALUTAZIONE VALIDA PER L’ATTRIBUZIONE DEL BONUS PREMIALE AI DOCENTI A.S. 2019-20</dc:title>
  <dc:creator>Utente</dc:creator>
  <cp:lastModifiedBy>preside</cp:lastModifiedBy>
  <cp:revision>49</cp:revision>
  <dcterms:created xsi:type="dcterms:W3CDTF">2019-06-20T10:10:00Z</dcterms:created>
  <dcterms:modified xsi:type="dcterms:W3CDTF">2020-06-23T16:43:00Z</dcterms:modified>
</cp:coreProperties>
</file>